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72E6" w14:textId="1C0C78DE" w:rsidR="00BD6D50" w:rsidRDefault="00BD6D50">
      <w:bookmarkStart w:id="0" w:name="_GoBack"/>
      <w:bookmarkEnd w:id="0"/>
    </w:p>
    <w:p w14:paraId="2585A6FB" w14:textId="342059F3" w:rsidR="00BD6D50" w:rsidRDefault="00BD6D50">
      <w:pPr>
        <w:rPr>
          <w:rFonts w:ascii="Times New Roman" w:hAnsi="Times New Roman" w:cs="Times New Roman"/>
          <w:sz w:val="24"/>
          <w:szCs w:val="24"/>
        </w:rPr>
      </w:pPr>
      <w:r w:rsidRPr="00BD6D50">
        <w:rPr>
          <w:rFonts w:ascii="Times New Roman" w:hAnsi="Times New Roman" w:cs="Times New Roman"/>
          <w:sz w:val="24"/>
          <w:szCs w:val="24"/>
        </w:rPr>
        <w:t>Meeting convened at 7:00 p.m.</w:t>
      </w:r>
    </w:p>
    <w:p w14:paraId="107F7E0B" w14:textId="0D0A3E67" w:rsidR="00BD6D50" w:rsidRDefault="00BD6D50">
      <w:pPr>
        <w:rPr>
          <w:rFonts w:ascii="Times New Roman" w:hAnsi="Times New Roman" w:cs="Times New Roman"/>
          <w:sz w:val="24"/>
          <w:szCs w:val="24"/>
        </w:rPr>
      </w:pPr>
      <w:r w:rsidRPr="00E85438">
        <w:rPr>
          <w:rFonts w:ascii="Times New Roman" w:hAnsi="Times New Roman" w:cs="Times New Roman"/>
          <w:sz w:val="24"/>
          <w:szCs w:val="24"/>
          <w:u w:val="single"/>
        </w:rPr>
        <w:t>PRESENT</w:t>
      </w:r>
      <w:r>
        <w:rPr>
          <w:rFonts w:ascii="Times New Roman" w:hAnsi="Times New Roman" w:cs="Times New Roman"/>
          <w:sz w:val="24"/>
          <w:szCs w:val="24"/>
        </w:rPr>
        <w:t>: Nancy Teach, Planning Board Chair; Dave Blinn, Ex-Officio; Doug Phelps, Art Urie, Randy Monti, John Hodgson, and Paul Currier, Planning Board Members.</w:t>
      </w:r>
    </w:p>
    <w:p w14:paraId="6EBF2F05" w14:textId="6252069D" w:rsidR="00BD6D50" w:rsidRDefault="00BD6D50">
      <w:pPr>
        <w:rPr>
          <w:rFonts w:ascii="Times New Roman" w:hAnsi="Times New Roman" w:cs="Times New Roman"/>
          <w:sz w:val="24"/>
          <w:szCs w:val="24"/>
        </w:rPr>
      </w:pPr>
      <w:r>
        <w:rPr>
          <w:rFonts w:ascii="Times New Roman" w:hAnsi="Times New Roman" w:cs="Times New Roman"/>
          <w:sz w:val="24"/>
          <w:szCs w:val="24"/>
        </w:rPr>
        <w:t>Also present were:  Vicky Mishcon, Jeff Newcomb, Kathy and Jim Vashro, Betty and Bill Bardsley, and Steve Miano.</w:t>
      </w:r>
    </w:p>
    <w:p w14:paraId="7FD49E61" w14:textId="5AEEB856" w:rsidR="00BD6D50" w:rsidRPr="00E85438" w:rsidRDefault="00BD6D50">
      <w:pPr>
        <w:rPr>
          <w:rFonts w:ascii="Times New Roman" w:hAnsi="Times New Roman" w:cs="Times New Roman"/>
          <w:sz w:val="24"/>
          <w:szCs w:val="24"/>
          <w:u w:val="single"/>
        </w:rPr>
      </w:pPr>
      <w:r w:rsidRPr="00E85438">
        <w:rPr>
          <w:rFonts w:ascii="Times New Roman" w:hAnsi="Times New Roman" w:cs="Times New Roman"/>
          <w:sz w:val="24"/>
          <w:szCs w:val="24"/>
          <w:u w:val="single"/>
        </w:rPr>
        <w:t>APPROVAL OF PREVIOUS MINUTES</w:t>
      </w:r>
    </w:p>
    <w:p w14:paraId="3393DD99" w14:textId="17BA639E" w:rsidR="00BD6D50" w:rsidRPr="00AB1D20" w:rsidRDefault="00DB6CF0" w:rsidP="00E85438">
      <w:pPr>
        <w:pStyle w:val="ListParagraph"/>
        <w:numPr>
          <w:ilvl w:val="0"/>
          <w:numId w:val="1"/>
        </w:numPr>
        <w:rPr>
          <w:rFonts w:ascii="Times New Roman" w:hAnsi="Times New Roman" w:cs="Times New Roman"/>
          <w:sz w:val="24"/>
          <w:szCs w:val="24"/>
        </w:rPr>
      </w:pPr>
      <w:r w:rsidRPr="00AB1D20">
        <w:rPr>
          <w:rFonts w:ascii="Times New Roman" w:hAnsi="Times New Roman" w:cs="Times New Roman"/>
          <w:sz w:val="24"/>
          <w:szCs w:val="24"/>
        </w:rPr>
        <w:t>After</w:t>
      </w:r>
      <w:r w:rsidR="00BD6D50" w:rsidRPr="00AB1D20">
        <w:rPr>
          <w:rFonts w:ascii="Times New Roman" w:hAnsi="Times New Roman" w:cs="Times New Roman"/>
          <w:sz w:val="24"/>
          <w:szCs w:val="24"/>
        </w:rPr>
        <w:t xml:space="preserve"> </w:t>
      </w:r>
      <w:r w:rsidRPr="00AB1D20">
        <w:rPr>
          <w:rFonts w:ascii="Times New Roman" w:hAnsi="Times New Roman" w:cs="Times New Roman"/>
          <w:sz w:val="24"/>
          <w:szCs w:val="24"/>
        </w:rPr>
        <w:t xml:space="preserve">review and </w:t>
      </w:r>
      <w:r w:rsidR="00BD6D50" w:rsidRPr="00AB1D20">
        <w:rPr>
          <w:rFonts w:ascii="Times New Roman" w:hAnsi="Times New Roman" w:cs="Times New Roman"/>
          <w:sz w:val="24"/>
          <w:szCs w:val="24"/>
        </w:rPr>
        <w:t>discussion</w:t>
      </w:r>
      <w:r w:rsidR="00AB1D20">
        <w:rPr>
          <w:rFonts w:ascii="Times New Roman" w:hAnsi="Times New Roman" w:cs="Times New Roman"/>
          <w:sz w:val="24"/>
          <w:szCs w:val="24"/>
        </w:rPr>
        <w:t>,</w:t>
      </w:r>
      <w:r w:rsidR="00AB1D20" w:rsidRPr="00AB1D20">
        <w:rPr>
          <w:rFonts w:ascii="Times New Roman" w:hAnsi="Times New Roman" w:cs="Times New Roman"/>
          <w:sz w:val="24"/>
          <w:szCs w:val="24"/>
        </w:rPr>
        <w:t xml:space="preserve"> the minutes of February 12, 2019 and February 26, 2019 were approved as amended. </w:t>
      </w:r>
    </w:p>
    <w:p w14:paraId="7414F168" w14:textId="08D033F1" w:rsidR="00BD6D50" w:rsidRDefault="00BD6D50" w:rsidP="00E85438">
      <w:pPr>
        <w:ind w:left="720"/>
        <w:rPr>
          <w:rFonts w:ascii="Times New Roman" w:hAnsi="Times New Roman" w:cs="Times New Roman"/>
          <w:sz w:val="24"/>
          <w:szCs w:val="24"/>
        </w:rPr>
      </w:pPr>
      <w:r>
        <w:rPr>
          <w:rFonts w:ascii="Times New Roman" w:hAnsi="Times New Roman" w:cs="Times New Roman"/>
          <w:sz w:val="24"/>
          <w:szCs w:val="24"/>
        </w:rPr>
        <w:t>Teach will</w:t>
      </w:r>
      <w:r w:rsidR="00DB6CF0">
        <w:rPr>
          <w:rFonts w:ascii="Times New Roman" w:hAnsi="Times New Roman" w:cs="Times New Roman"/>
          <w:sz w:val="24"/>
          <w:szCs w:val="24"/>
        </w:rPr>
        <w:t xml:space="preserve"> finalize </w:t>
      </w:r>
      <w:r w:rsidR="00E85438">
        <w:rPr>
          <w:rFonts w:ascii="Times New Roman" w:hAnsi="Times New Roman" w:cs="Times New Roman"/>
          <w:sz w:val="24"/>
          <w:szCs w:val="24"/>
        </w:rPr>
        <w:t>the</w:t>
      </w:r>
      <w:r w:rsidR="00DB6CF0">
        <w:rPr>
          <w:rFonts w:ascii="Times New Roman" w:hAnsi="Times New Roman" w:cs="Times New Roman"/>
          <w:sz w:val="24"/>
          <w:szCs w:val="24"/>
        </w:rPr>
        <w:t xml:space="preserve"> approved</w:t>
      </w:r>
      <w:r w:rsidR="00E85438">
        <w:rPr>
          <w:rFonts w:ascii="Times New Roman" w:hAnsi="Times New Roman" w:cs="Times New Roman"/>
          <w:sz w:val="24"/>
          <w:szCs w:val="24"/>
        </w:rPr>
        <w:t xml:space="preserve"> February 12, 2019 and the February 26, 2019 minutes in the absence of Lisa Meier, Planning Board Secretary.</w:t>
      </w:r>
    </w:p>
    <w:p w14:paraId="141D1914" w14:textId="648C674F" w:rsidR="00E85438" w:rsidRPr="00E85438" w:rsidRDefault="00E85438" w:rsidP="00E85438">
      <w:pPr>
        <w:pStyle w:val="ListParagraph"/>
        <w:numPr>
          <w:ilvl w:val="0"/>
          <w:numId w:val="1"/>
        </w:numPr>
        <w:rPr>
          <w:rFonts w:ascii="Times New Roman" w:hAnsi="Times New Roman" w:cs="Times New Roman"/>
          <w:sz w:val="24"/>
          <w:szCs w:val="24"/>
        </w:rPr>
      </w:pPr>
      <w:r w:rsidRPr="00E85438">
        <w:rPr>
          <w:rFonts w:ascii="Times New Roman" w:hAnsi="Times New Roman" w:cs="Times New Roman"/>
          <w:sz w:val="24"/>
          <w:szCs w:val="24"/>
        </w:rPr>
        <w:t xml:space="preserve">After </w:t>
      </w:r>
      <w:r w:rsidR="00DB6CF0">
        <w:rPr>
          <w:rFonts w:ascii="Times New Roman" w:hAnsi="Times New Roman" w:cs="Times New Roman"/>
          <w:sz w:val="24"/>
          <w:szCs w:val="24"/>
        </w:rPr>
        <w:t xml:space="preserve">review and </w:t>
      </w:r>
      <w:r w:rsidRPr="00E85438">
        <w:rPr>
          <w:rFonts w:ascii="Times New Roman" w:hAnsi="Times New Roman" w:cs="Times New Roman"/>
          <w:sz w:val="24"/>
          <w:szCs w:val="24"/>
        </w:rPr>
        <w:t xml:space="preserve">discussion, </w:t>
      </w:r>
      <w:r w:rsidR="00AB1D20">
        <w:rPr>
          <w:rFonts w:ascii="Times New Roman" w:hAnsi="Times New Roman" w:cs="Times New Roman"/>
          <w:sz w:val="24"/>
          <w:szCs w:val="24"/>
        </w:rPr>
        <w:t>the minutes of Marc</w:t>
      </w:r>
      <w:r w:rsidRPr="00E85438">
        <w:rPr>
          <w:rFonts w:ascii="Times New Roman" w:hAnsi="Times New Roman" w:cs="Times New Roman"/>
          <w:sz w:val="24"/>
          <w:szCs w:val="24"/>
        </w:rPr>
        <w:t xml:space="preserve">h 26, 2019 </w:t>
      </w:r>
      <w:r w:rsidR="00AB1D20">
        <w:rPr>
          <w:rFonts w:ascii="Times New Roman" w:hAnsi="Times New Roman" w:cs="Times New Roman"/>
          <w:sz w:val="24"/>
          <w:szCs w:val="24"/>
        </w:rPr>
        <w:t xml:space="preserve">were approved as amended. </w:t>
      </w:r>
    </w:p>
    <w:p w14:paraId="70C26765" w14:textId="77FECE04" w:rsidR="00E85438" w:rsidRDefault="00E85438" w:rsidP="00E85438">
      <w:pPr>
        <w:ind w:firstLine="720"/>
        <w:rPr>
          <w:rFonts w:ascii="Times New Roman" w:hAnsi="Times New Roman" w:cs="Times New Roman"/>
          <w:sz w:val="24"/>
          <w:szCs w:val="24"/>
        </w:rPr>
      </w:pPr>
      <w:r>
        <w:rPr>
          <w:rFonts w:ascii="Times New Roman" w:hAnsi="Times New Roman" w:cs="Times New Roman"/>
          <w:sz w:val="24"/>
          <w:szCs w:val="24"/>
        </w:rPr>
        <w:t xml:space="preserve">Moyer will </w:t>
      </w:r>
      <w:r w:rsidR="00DB6CF0">
        <w:rPr>
          <w:rFonts w:ascii="Times New Roman" w:hAnsi="Times New Roman" w:cs="Times New Roman"/>
          <w:sz w:val="24"/>
          <w:szCs w:val="24"/>
        </w:rPr>
        <w:t xml:space="preserve">finalize the approved </w:t>
      </w:r>
      <w:r>
        <w:rPr>
          <w:rFonts w:ascii="Times New Roman" w:hAnsi="Times New Roman" w:cs="Times New Roman"/>
          <w:sz w:val="24"/>
          <w:szCs w:val="24"/>
        </w:rPr>
        <w:t>March 26, 2019 minutes.</w:t>
      </w:r>
    </w:p>
    <w:p w14:paraId="11AF213B" w14:textId="77777777" w:rsidR="00AB1D20" w:rsidRDefault="00AB1D20" w:rsidP="00E85438">
      <w:pPr>
        <w:rPr>
          <w:rFonts w:ascii="Times New Roman" w:hAnsi="Times New Roman" w:cs="Times New Roman"/>
          <w:sz w:val="24"/>
          <w:szCs w:val="24"/>
          <w:u w:val="single"/>
        </w:rPr>
      </w:pPr>
    </w:p>
    <w:p w14:paraId="01890E6A" w14:textId="79642367" w:rsidR="00E85438" w:rsidRPr="003E7D06" w:rsidRDefault="00E85438" w:rsidP="00E85438">
      <w:pPr>
        <w:rPr>
          <w:rFonts w:ascii="Times New Roman" w:hAnsi="Times New Roman" w:cs="Times New Roman"/>
          <w:sz w:val="24"/>
          <w:szCs w:val="24"/>
          <w:u w:val="single"/>
        </w:rPr>
      </w:pPr>
      <w:r w:rsidRPr="003E7D06">
        <w:rPr>
          <w:rFonts w:ascii="Times New Roman" w:hAnsi="Times New Roman" w:cs="Times New Roman"/>
          <w:sz w:val="24"/>
          <w:szCs w:val="24"/>
          <w:u w:val="single"/>
        </w:rPr>
        <w:t>PUBLIC HEARING – ANNEXATION FOR BARDSLEY (MIANO)</w:t>
      </w:r>
    </w:p>
    <w:p w14:paraId="51B465AC" w14:textId="0423A8AE" w:rsidR="00E85438" w:rsidRDefault="00E85438" w:rsidP="00E85438">
      <w:pPr>
        <w:rPr>
          <w:rFonts w:ascii="Times New Roman" w:hAnsi="Times New Roman" w:cs="Times New Roman"/>
          <w:sz w:val="24"/>
          <w:szCs w:val="24"/>
        </w:rPr>
      </w:pPr>
      <w:r>
        <w:rPr>
          <w:rFonts w:ascii="Times New Roman" w:hAnsi="Times New Roman" w:cs="Times New Roman"/>
          <w:sz w:val="24"/>
          <w:szCs w:val="24"/>
        </w:rPr>
        <w:t xml:space="preserve">The Public Hearing opened at 7:15 p.m. </w:t>
      </w:r>
      <w:r w:rsidR="000200C9">
        <w:rPr>
          <w:rFonts w:ascii="Times New Roman" w:hAnsi="Times New Roman" w:cs="Times New Roman"/>
          <w:sz w:val="24"/>
          <w:szCs w:val="24"/>
        </w:rPr>
        <w:t xml:space="preserve">The </w:t>
      </w:r>
      <w:r>
        <w:rPr>
          <w:rFonts w:ascii="Times New Roman" w:hAnsi="Times New Roman" w:cs="Times New Roman"/>
          <w:sz w:val="24"/>
          <w:szCs w:val="24"/>
        </w:rPr>
        <w:t xml:space="preserve">Bardsley property </w:t>
      </w:r>
      <w:r w:rsidR="000200C9">
        <w:rPr>
          <w:rFonts w:ascii="Times New Roman" w:hAnsi="Times New Roman" w:cs="Times New Roman"/>
          <w:sz w:val="24"/>
          <w:szCs w:val="24"/>
        </w:rPr>
        <w:t>(Tax Map 25-606-176) and the abutting Miano property</w:t>
      </w:r>
      <w:r>
        <w:rPr>
          <w:rFonts w:ascii="Times New Roman" w:hAnsi="Times New Roman" w:cs="Times New Roman"/>
          <w:sz w:val="24"/>
          <w:szCs w:val="24"/>
        </w:rPr>
        <w:t xml:space="preserve"> (Tax Map 25-606-176) a</w:t>
      </w:r>
      <w:r w:rsidR="000200C9">
        <w:rPr>
          <w:rFonts w:ascii="Times New Roman" w:hAnsi="Times New Roman" w:cs="Times New Roman"/>
          <w:sz w:val="24"/>
          <w:szCs w:val="24"/>
        </w:rPr>
        <w:t xml:space="preserve">re on Elbow Pond Road and are in the </w:t>
      </w:r>
      <w:r>
        <w:rPr>
          <w:rFonts w:ascii="Times New Roman" w:hAnsi="Times New Roman" w:cs="Times New Roman"/>
          <w:sz w:val="24"/>
          <w:szCs w:val="24"/>
        </w:rPr>
        <w:t>Agricultural Residential District.</w:t>
      </w:r>
      <w:r w:rsidR="000200C9">
        <w:rPr>
          <w:rFonts w:ascii="Times New Roman" w:hAnsi="Times New Roman" w:cs="Times New Roman"/>
          <w:sz w:val="24"/>
          <w:szCs w:val="24"/>
        </w:rPr>
        <w:t xml:space="preserve"> At the March 26</w:t>
      </w:r>
      <w:r w:rsidR="000200C9" w:rsidRPr="000200C9">
        <w:rPr>
          <w:rFonts w:ascii="Times New Roman" w:hAnsi="Times New Roman" w:cs="Times New Roman"/>
          <w:sz w:val="24"/>
          <w:szCs w:val="24"/>
          <w:vertAlign w:val="superscript"/>
        </w:rPr>
        <w:t>th</w:t>
      </w:r>
      <w:r w:rsidR="000200C9">
        <w:rPr>
          <w:rFonts w:ascii="Times New Roman" w:hAnsi="Times New Roman" w:cs="Times New Roman"/>
          <w:sz w:val="24"/>
          <w:szCs w:val="24"/>
        </w:rPr>
        <w:t xml:space="preserve"> meeting, Bardsley presented the Board with a new survey as requested </w:t>
      </w:r>
      <w:r w:rsidR="00DB6CF0">
        <w:rPr>
          <w:rFonts w:ascii="Times New Roman" w:hAnsi="Times New Roman" w:cs="Times New Roman"/>
          <w:sz w:val="24"/>
          <w:szCs w:val="24"/>
        </w:rPr>
        <w:t xml:space="preserve">by the Board </w:t>
      </w:r>
      <w:r w:rsidR="000200C9">
        <w:rPr>
          <w:rFonts w:ascii="Times New Roman" w:hAnsi="Times New Roman" w:cs="Times New Roman"/>
          <w:sz w:val="24"/>
          <w:szCs w:val="24"/>
        </w:rPr>
        <w:t>to show where the boundary line adjustment is with the abutting Miano property. The issue was for years, generally folks thought the boundary line between these properties was the fence line. However, an old survey did not agree with that information. Bardsley requested the boundary line be adjusted to coincide with what folks have generally thought; that the boundary line is the fence line. The application was deemed complete at that meeting. Tonight</w:t>
      </w:r>
      <w:r w:rsidR="003E7D06">
        <w:rPr>
          <w:rFonts w:ascii="Times New Roman" w:hAnsi="Times New Roman" w:cs="Times New Roman"/>
          <w:sz w:val="24"/>
          <w:szCs w:val="24"/>
        </w:rPr>
        <w:t>,</w:t>
      </w:r>
      <w:r w:rsidR="000200C9">
        <w:rPr>
          <w:rFonts w:ascii="Times New Roman" w:hAnsi="Times New Roman" w:cs="Times New Roman"/>
          <w:sz w:val="24"/>
          <w:szCs w:val="24"/>
        </w:rPr>
        <w:t xml:space="preserve"> Bardsley presented the Board with the Mylar for their signatures. Bardsley noted that there is a right of way for Proctor that is not noted on the survey, but is in the deed</w:t>
      </w:r>
      <w:r w:rsidR="003E7D06">
        <w:rPr>
          <w:rFonts w:ascii="Times New Roman" w:hAnsi="Times New Roman" w:cs="Times New Roman"/>
          <w:sz w:val="24"/>
          <w:szCs w:val="24"/>
        </w:rPr>
        <w:t xml:space="preserve">. </w:t>
      </w:r>
      <w:r w:rsidR="000200C9">
        <w:rPr>
          <w:rFonts w:ascii="Times New Roman" w:hAnsi="Times New Roman" w:cs="Times New Roman"/>
          <w:sz w:val="24"/>
          <w:szCs w:val="24"/>
        </w:rPr>
        <w:t>Hodgson asked Bardsley to show where the Proctor Right of Way w</w:t>
      </w:r>
      <w:r w:rsidR="003E7D06">
        <w:rPr>
          <w:rFonts w:ascii="Times New Roman" w:hAnsi="Times New Roman" w:cs="Times New Roman"/>
          <w:sz w:val="24"/>
          <w:szCs w:val="24"/>
        </w:rPr>
        <w:t xml:space="preserve">ould be on the survey. </w:t>
      </w:r>
    </w:p>
    <w:p w14:paraId="50C216FB" w14:textId="1812F714" w:rsidR="003E7D06" w:rsidRPr="003E7D06" w:rsidRDefault="003E7D06" w:rsidP="00E85438">
      <w:pPr>
        <w:rPr>
          <w:rFonts w:ascii="Times New Roman" w:hAnsi="Times New Roman" w:cs="Times New Roman"/>
          <w:sz w:val="24"/>
          <w:szCs w:val="24"/>
          <w:u w:val="single"/>
        </w:rPr>
      </w:pPr>
      <w:r w:rsidRPr="003E7D06">
        <w:rPr>
          <w:rFonts w:ascii="Times New Roman" w:hAnsi="Times New Roman" w:cs="Times New Roman"/>
          <w:sz w:val="24"/>
          <w:szCs w:val="24"/>
          <w:u w:val="single"/>
        </w:rPr>
        <w:t>Public Comment</w:t>
      </w:r>
    </w:p>
    <w:p w14:paraId="2A9D7F34" w14:textId="06D1C17A" w:rsidR="003E7D06" w:rsidRDefault="003E7D06" w:rsidP="00E85438">
      <w:pPr>
        <w:rPr>
          <w:rFonts w:ascii="Times New Roman" w:hAnsi="Times New Roman" w:cs="Times New Roman"/>
          <w:sz w:val="24"/>
          <w:szCs w:val="24"/>
        </w:rPr>
      </w:pPr>
      <w:r>
        <w:rPr>
          <w:rFonts w:ascii="Times New Roman" w:hAnsi="Times New Roman" w:cs="Times New Roman"/>
          <w:sz w:val="24"/>
          <w:szCs w:val="24"/>
        </w:rPr>
        <w:t xml:space="preserve">There being no public comment, Urie made the motion to accept the Annexation Plan. Hodgson seconded the motion. All in favor. The Annexation Plan is accepted. The mylar was signed by members of the board and will be filed at the Merrimack County Registry of Deeds by Moyer.  </w:t>
      </w:r>
    </w:p>
    <w:p w14:paraId="2FEA5F0E" w14:textId="37F8265C" w:rsidR="00E85438" w:rsidRDefault="00E85438" w:rsidP="00E85438">
      <w:pPr>
        <w:rPr>
          <w:rFonts w:ascii="Times New Roman" w:hAnsi="Times New Roman" w:cs="Times New Roman"/>
          <w:sz w:val="24"/>
          <w:szCs w:val="24"/>
        </w:rPr>
      </w:pPr>
    </w:p>
    <w:p w14:paraId="4C2D8189" w14:textId="77777777" w:rsidR="00281183" w:rsidRDefault="00281183" w:rsidP="00E85438">
      <w:pPr>
        <w:rPr>
          <w:rFonts w:ascii="Times New Roman" w:hAnsi="Times New Roman" w:cs="Times New Roman"/>
          <w:sz w:val="24"/>
          <w:szCs w:val="24"/>
          <w:u w:val="single"/>
        </w:rPr>
      </w:pPr>
    </w:p>
    <w:p w14:paraId="6FB35A74" w14:textId="77777777" w:rsidR="00AB1D20" w:rsidRDefault="00AB1D20" w:rsidP="00E85438">
      <w:pPr>
        <w:rPr>
          <w:rFonts w:ascii="Times New Roman" w:hAnsi="Times New Roman" w:cs="Times New Roman"/>
          <w:sz w:val="24"/>
          <w:szCs w:val="24"/>
          <w:u w:val="single"/>
        </w:rPr>
      </w:pPr>
    </w:p>
    <w:p w14:paraId="3A4C8D38" w14:textId="77777777" w:rsidR="00AB1D20" w:rsidRDefault="00AB1D20" w:rsidP="00E85438">
      <w:pPr>
        <w:rPr>
          <w:rFonts w:ascii="Times New Roman" w:hAnsi="Times New Roman" w:cs="Times New Roman"/>
          <w:sz w:val="24"/>
          <w:szCs w:val="24"/>
          <w:u w:val="single"/>
        </w:rPr>
      </w:pPr>
    </w:p>
    <w:p w14:paraId="12C09F74" w14:textId="77777777" w:rsidR="00AB1D20" w:rsidRDefault="00AB1D20" w:rsidP="00E85438">
      <w:pPr>
        <w:rPr>
          <w:rFonts w:ascii="Times New Roman" w:hAnsi="Times New Roman" w:cs="Times New Roman"/>
          <w:sz w:val="24"/>
          <w:szCs w:val="24"/>
          <w:u w:val="single"/>
        </w:rPr>
      </w:pPr>
    </w:p>
    <w:p w14:paraId="45E46460" w14:textId="25D2602F" w:rsidR="003E7D06" w:rsidRDefault="003E7D06" w:rsidP="00E85438">
      <w:pPr>
        <w:rPr>
          <w:rFonts w:ascii="Times New Roman" w:hAnsi="Times New Roman" w:cs="Times New Roman"/>
          <w:sz w:val="24"/>
          <w:szCs w:val="24"/>
          <w:u w:val="single"/>
        </w:rPr>
      </w:pPr>
      <w:r w:rsidRPr="003E7D06">
        <w:rPr>
          <w:rFonts w:ascii="Times New Roman" w:hAnsi="Times New Roman" w:cs="Times New Roman"/>
          <w:sz w:val="24"/>
          <w:szCs w:val="24"/>
          <w:u w:val="single"/>
        </w:rPr>
        <w:t>NON-BINDING CONSULTATION FOR 120 VALLEY ROAD (Tax Map 23-323-194) by Kathy and Jim Vashro</w:t>
      </w:r>
    </w:p>
    <w:p w14:paraId="5D8EA3B2" w14:textId="3C2EFD0F" w:rsidR="009B09C2" w:rsidRDefault="009B09C2" w:rsidP="00E85438">
      <w:pPr>
        <w:rPr>
          <w:rFonts w:ascii="Times New Roman" w:hAnsi="Times New Roman" w:cs="Times New Roman"/>
          <w:sz w:val="24"/>
          <w:szCs w:val="24"/>
        </w:rPr>
      </w:pPr>
      <w:r w:rsidRPr="009B09C2">
        <w:rPr>
          <w:rFonts w:ascii="Times New Roman" w:hAnsi="Times New Roman" w:cs="Times New Roman"/>
          <w:sz w:val="24"/>
          <w:szCs w:val="24"/>
        </w:rPr>
        <w:t xml:space="preserve">The </w:t>
      </w:r>
      <w:r>
        <w:rPr>
          <w:rFonts w:ascii="Times New Roman" w:hAnsi="Times New Roman" w:cs="Times New Roman"/>
          <w:sz w:val="24"/>
          <w:szCs w:val="24"/>
        </w:rPr>
        <w:t xml:space="preserve">Vashro’s are potential purchasers of this property. The property has approximately 118 acres and lies in the Agricultural Residential District. The property is in Current Use. There is a home on the property along with an airplane </w:t>
      </w:r>
      <w:r w:rsidR="001916E1">
        <w:rPr>
          <w:rFonts w:ascii="Times New Roman" w:hAnsi="Times New Roman" w:cs="Times New Roman"/>
          <w:sz w:val="24"/>
          <w:szCs w:val="24"/>
        </w:rPr>
        <w:t>hangar</w:t>
      </w:r>
      <w:r>
        <w:rPr>
          <w:rFonts w:ascii="Times New Roman" w:hAnsi="Times New Roman" w:cs="Times New Roman"/>
          <w:sz w:val="24"/>
          <w:szCs w:val="24"/>
        </w:rPr>
        <w:t>/garage. The Vashro’s asked many questions including the following:</w:t>
      </w:r>
    </w:p>
    <w:p w14:paraId="7D583E46" w14:textId="6E387B07" w:rsidR="009B09C2" w:rsidRPr="00FC5D72" w:rsidRDefault="00FC5D72" w:rsidP="00FC5D72">
      <w:pPr>
        <w:pStyle w:val="ListParagraph"/>
        <w:numPr>
          <w:ilvl w:val="0"/>
          <w:numId w:val="1"/>
        </w:numPr>
        <w:rPr>
          <w:rFonts w:ascii="Times New Roman" w:hAnsi="Times New Roman" w:cs="Times New Roman"/>
          <w:sz w:val="24"/>
          <w:szCs w:val="24"/>
        </w:rPr>
      </w:pPr>
      <w:r w:rsidRPr="00FC5D72">
        <w:rPr>
          <w:rFonts w:ascii="Times New Roman" w:hAnsi="Times New Roman" w:cs="Times New Roman"/>
          <w:sz w:val="24"/>
          <w:szCs w:val="24"/>
          <w:u w:val="single"/>
        </w:rPr>
        <w:t>Subdivision</w:t>
      </w:r>
      <w:r>
        <w:rPr>
          <w:rFonts w:ascii="Times New Roman" w:hAnsi="Times New Roman" w:cs="Times New Roman"/>
          <w:sz w:val="24"/>
          <w:szCs w:val="24"/>
        </w:rPr>
        <w:t xml:space="preserve"> - </w:t>
      </w:r>
      <w:r w:rsidR="009B09C2" w:rsidRPr="00FC5D72">
        <w:rPr>
          <w:rFonts w:ascii="Times New Roman" w:hAnsi="Times New Roman" w:cs="Times New Roman"/>
          <w:sz w:val="24"/>
          <w:szCs w:val="24"/>
        </w:rPr>
        <w:t>Can the property be subdivided?</w:t>
      </w:r>
    </w:p>
    <w:p w14:paraId="1A7D3A87" w14:textId="77777777" w:rsidR="00FC5D72" w:rsidRDefault="009B09C2" w:rsidP="00FC5D72">
      <w:pPr>
        <w:ind w:left="360"/>
        <w:rPr>
          <w:rFonts w:ascii="Times New Roman" w:hAnsi="Times New Roman" w:cs="Times New Roman"/>
          <w:sz w:val="24"/>
          <w:szCs w:val="24"/>
        </w:rPr>
      </w:pPr>
      <w:r>
        <w:rPr>
          <w:rFonts w:ascii="Times New Roman" w:hAnsi="Times New Roman" w:cs="Times New Roman"/>
          <w:sz w:val="24"/>
          <w:szCs w:val="24"/>
        </w:rPr>
        <w:t xml:space="preserve">The Board explained that in that district the property needs at least 250’ of road frontage on a Class V or better road. That district </w:t>
      </w:r>
      <w:r w:rsidR="00DB6CF0">
        <w:rPr>
          <w:rFonts w:ascii="Times New Roman" w:hAnsi="Times New Roman" w:cs="Times New Roman"/>
          <w:sz w:val="24"/>
          <w:szCs w:val="24"/>
        </w:rPr>
        <w:t xml:space="preserve">also </w:t>
      </w:r>
      <w:r>
        <w:rPr>
          <w:rFonts w:ascii="Times New Roman" w:hAnsi="Times New Roman" w:cs="Times New Roman"/>
          <w:sz w:val="24"/>
          <w:szCs w:val="24"/>
        </w:rPr>
        <w:t xml:space="preserve">requires a minimum of two acres. </w:t>
      </w:r>
      <w:r w:rsidR="00DB6CF0">
        <w:rPr>
          <w:rFonts w:ascii="Times New Roman" w:hAnsi="Times New Roman" w:cs="Times New Roman"/>
          <w:sz w:val="24"/>
          <w:szCs w:val="24"/>
        </w:rPr>
        <w:t xml:space="preserve">Additionally, </w:t>
      </w:r>
      <w:r>
        <w:rPr>
          <w:rFonts w:ascii="Times New Roman" w:hAnsi="Times New Roman" w:cs="Times New Roman"/>
          <w:sz w:val="24"/>
          <w:szCs w:val="24"/>
        </w:rPr>
        <w:t xml:space="preserve">the depth ratio of 4-1 must be taken into account on the lots so that the lots are not </w:t>
      </w:r>
      <w:r w:rsidR="00DB6CF0">
        <w:rPr>
          <w:rFonts w:ascii="Times New Roman" w:hAnsi="Times New Roman" w:cs="Times New Roman"/>
          <w:sz w:val="24"/>
          <w:szCs w:val="24"/>
        </w:rPr>
        <w:t xml:space="preserve">made into </w:t>
      </w:r>
      <w:r>
        <w:rPr>
          <w:rFonts w:ascii="Times New Roman" w:hAnsi="Times New Roman" w:cs="Times New Roman"/>
          <w:sz w:val="24"/>
          <w:szCs w:val="24"/>
        </w:rPr>
        <w:t xml:space="preserve">bowling alley lots. </w:t>
      </w:r>
    </w:p>
    <w:p w14:paraId="59FCEC16" w14:textId="4C1422CF" w:rsidR="009B09C2" w:rsidRPr="00FC5D72" w:rsidRDefault="00FC5D72" w:rsidP="00FC5D72">
      <w:pPr>
        <w:pStyle w:val="ListParagraph"/>
        <w:numPr>
          <w:ilvl w:val="0"/>
          <w:numId w:val="1"/>
        </w:numPr>
        <w:rPr>
          <w:rFonts w:ascii="Times New Roman" w:hAnsi="Times New Roman" w:cs="Times New Roman"/>
          <w:sz w:val="24"/>
          <w:szCs w:val="24"/>
        </w:rPr>
      </w:pPr>
      <w:r w:rsidRPr="009B1DF5">
        <w:rPr>
          <w:rFonts w:ascii="Times New Roman" w:hAnsi="Times New Roman" w:cs="Times New Roman"/>
          <w:sz w:val="24"/>
          <w:szCs w:val="24"/>
          <w:u w:val="single"/>
        </w:rPr>
        <w:t>Farm Stand</w:t>
      </w:r>
      <w:r>
        <w:rPr>
          <w:rFonts w:ascii="Times New Roman" w:hAnsi="Times New Roman" w:cs="Times New Roman"/>
          <w:sz w:val="24"/>
          <w:szCs w:val="24"/>
        </w:rPr>
        <w:t xml:space="preserve"> – Can they have a farm stand? </w:t>
      </w:r>
      <w:r w:rsidRPr="00FC5D72">
        <w:rPr>
          <w:rFonts w:ascii="Times New Roman" w:hAnsi="Times New Roman" w:cs="Times New Roman"/>
          <w:sz w:val="24"/>
          <w:szCs w:val="24"/>
        </w:rPr>
        <w:t>The Board said yes</w:t>
      </w:r>
    </w:p>
    <w:p w14:paraId="33550E71" w14:textId="41698C50" w:rsidR="009B09C2" w:rsidRDefault="009B1DF5" w:rsidP="00FC5D72">
      <w:pPr>
        <w:pStyle w:val="ListParagraph"/>
        <w:numPr>
          <w:ilvl w:val="0"/>
          <w:numId w:val="1"/>
        </w:numPr>
        <w:rPr>
          <w:rFonts w:ascii="Times New Roman" w:hAnsi="Times New Roman" w:cs="Times New Roman"/>
          <w:sz w:val="24"/>
          <w:szCs w:val="24"/>
        </w:rPr>
      </w:pPr>
      <w:r w:rsidRPr="009B1DF5">
        <w:rPr>
          <w:rFonts w:ascii="Times New Roman" w:hAnsi="Times New Roman" w:cs="Times New Roman"/>
          <w:sz w:val="24"/>
          <w:szCs w:val="24"/>
          <w:u w:val="single"/>
        </w:rPr>
        <w:t>Airplane Hanger/Garage</w:t>
      </w:r>
      <w:r>
        <w:rPr>
          <w:rFonts w:ascii="Times New Roman" w:hAnsi="Times New Roman" w:cs="Times New Roman"/>
          <w:sz w:val="24"/>
          <w:szCs w:val="24"/>
        </w:rPr>
        <w:t xml:space="preserve"> – Can it be turned into two separate apartments, one for each of their aging parents? </w:t>
      </w:r>
      <w:r w:rsidR="009B09C2" w:rsidRPr="00FC5D72">
        <w:rPr>
          <w:rFonts w:ascii="Times New Roman" w:hAnsi="Times New Roman" w:cs="Times New Roman"/>
          <w:sz w:val="24"/>
          <w:szCs w:val="24"/>
        </w:rPr>
        <w:t xml:space="preserve"> The Board indicated that they could not, but explained that an Accessory Dwelling Unit (ADU) </w:t>
      </w:r>
      <w:r>
        <w:rPr>
          <w:rFonts w:ascii="Times New Roman" w:hAnsi="Times New Roman" w:cs="Times New Roman"/>
          <w:sz w:val="24"/>
          <w:szCs w:val="24"/>
        </w:rPr>
        <w:t xml:space="preserve">attached to their home </w:t>
      </w:r>
      <w:r w:rsidR="009B09C2" w:rsidRPr="00FC5D72">
        <w:rPr>
          <w:rFonts w:ascii="Times New Roman" w:hAnsi="Times New Roman" w:cs="Times New Roman"/>
          <w:sz w:val="24"/>
          <w:szCs w:val="24"/>
        </w:rPr>
        <w:t xml:space="preserve">is something to think about. </w:t>
      </w:r>
      <w:r>
        <w:rPr>
          <w:rFonts w:ascii="Times New Roman" w:hAnsi="Times New Roman" w:cs="Times New Roman"/>
          <w:sz w:val="24"/>
          <w:szCs w:val="24"/>
        </w:rPr>
        <w:t xml:space="preserve">The Board explained they could do one ADU per parcel of land. </w:t>
      </w:r>
      <w:r w:rsidR="009B09C2" w:rsidRPr="00FC5D72">
        <w:rPr>
          <w:rFonts w:ascii="Times New Roman" w:hAnsi="Times New Roman" w:cs="Times New Roman"/>
          <w:sz w:val="24"/>
          <w:szCs w:val="24"/>
        </w:rPr>
        <w:t>A detached ADU requires a Special Exception from the Zoning Board of Adjustment (ZBA).</w:t>
      </w:r>
    </w:p>
    <w:p w14:paraId="09389D7A" w14:textId="44947596" w:rsidR="009B1DF5" w:rsidRPr="00FC5D72" w:rsidRDefault="009B1DF5" w:rsidP="00FC5D72">
      <w:pPr>
        <w:pStyle w:val="ListParagraph"/>
        <w:numPr>
          <w:ilvl w:val="0"/>
          <w:numId w:val="1"/>
        </w:numPr>
        <w:rPr>
          <w:rFonts w:ascii="Times New Roman" w:hAnsi="Times New Roman" w:cs="Times New Roman"/>
          <w:sz w:val="24"/>
          <w:szCs w:val="24"/>
        </w:rPr>
      </w:pPr>
      <w:r w:rsidRPr="009B1DF5">
        <w:rPr>
          <w:rFonts w:ascii="Times New Roman" w:hAnsi="Times New Roman" w:cs="Times New Roman"/>
          <w:sz w:val="24"/>
          <w:szCs w:val="24"/>
          <w:u w:val="single"/>
        </w:rPr>
        <w:t>Boat Storage</w:t>
      </w:r>
      <w:r>
        <w:rPr>
          <w:rFonts w:ascii="Times New Roman" w:hAnsi="Times New Roman" w:cs="Times New Roman"/>
          <w:sz w:val="24"/>
          <w:szCs w:val="24"/>
        </w:rPr>
        <w:t xml:space="preserve"> – Could the airplane </w:t>
      </w:r>
      <w:r w:rsidR="001916E1">
        <w:rPr>
          <w:rFonts w:ascii="Times New Roman" w:hAnsi="Times New Roman" w:cs="Times New Roman"/>
          <w:sz w:val="24"/>
          <w:szCs w:val="24"/>
        </w:rPr>
        <w:t>hangar</w:t>
      </w:r>
      <w:r>
        <w:rPr>
          <w:rFonts w:ascii="Times New Roman" w:hAnsi="Times New Roman" w:cs="Times New Roman"/>
          <w:sz w:val="24"/>
          <w:szCs w:val="24"/>
        </w:rPr>
        <w:t>/garage be used for storage. The Board indicated that Site Plan Review would be required because it’s a change of use of the property.</w:t>
      </w:r>
    </w:p>
    <w:p w14:paraId="179F83E7" w14:textId="11332CBB" w:rsidR="00463501" w:rsidRPr="00FC5D72" w:rsidRDefault="009B1DF5" w:rsidP="00FC5D72">
      <w:pPr>
        <w:pStyle w:val="ListParagraph"/>
        <w:numPr>
          <w:ilvl w:val="0"/>
          <w:numId w:val="1"/>
        </w:numPr>
        <w:rPr>
          <w:rFonts w:ascii="Times New Roman" w:hAnsi="Times New Roman" w:cs="Times New Roman"/>
          <w:sz w:val="24"/>
          <w:szCs w:val="24"/>
        </w:rPr>
      </w:pPr>
      <w:r w:rsidRPr="009B1DF5">
        <w:rPr>
          <w:rFonts w:ascii="Times New Roman" w:hAnsi="Times New Roman" w:cs="Times New Roman"/>
          <w:sz w:val="24"/>
          <w:szCs w:val="24"/>
          <w:u w:val="single"/>
        </w:rPr>
        <w:t>Parking Campers/Campground</w:t>
      </w:r>
      <w:r>
        <w:rPr>
          <w:rFonts w:ascii="Times New Roman" w:hAnsi="Times New Roman" w:cs="Times New Roman"/>
          <w:sz w:val="24"/>
          <w:szCs w:val="24"/>
        </w:rPr>
        <w:t xml:space="preserve"> – Could they park campers on the property to use as dwellings? </w:t>
      </w:r>
      <w:r w:rsidR="009B09C2" w:rsidRPr="00FC5D72">
        <w:rPr>
          <w:rFonts w:ascii="Times New Roman" w:hAnsi="Times New Roman" w:cs="Times New Roman"/>
          <w:sz w:val="24"/>
          <w:szCs w:val="24"/>
        </w:rPr>
        <w:t xml:space="preserve">The Board explained </w:t>
      </w:r>
      <w:r w:rsidR="004B73F0" w:rsidRPr="00FC5D72">
        <w:rPr>
          <w:rFonts w:ascii="Times New Roman" w:hAnsi="Times New Roman" w:cs="Times New Roman"/>
          <w:sz w:val="24"/>
          <w:szCs w:val="24"/>
        </w:rPr>
        <w:t xml:space="preserve">by town ordinance a camper cannot be lived in for more than 90 days. </w:t>
      </w:r>
      <w:r w:rsidR="009B09C2" w:rsidRPr="00FC5D72">
        <w:rPr>
          <w:rFonts w:ascii="Times New Roman" w:hAnsi="Times New Roman" w:cs="Times New Roman"/>
          <w:sz w:val="24"/>
          <w:szCs w:val="24"/>
        </w:rPr>
        <w:t xml:space="preserve">If the camper is vacant and </w:t>
      </w:r>
      <w:r w:rsidR="004B73F0" w:rsidRPr="00FC5D72">
        <w:rPr>
          <w:rFonts w:ascii="Times New Roman" w:hAnsi="Times New Roman" w:cs="Times New Roman"/>
          <w:sz w:val="24"/>
          <w:szCs w:val="24"/>
        </w:rPr>
        <w:t>only</w:t>
      </w:r>
      <w:r w:rsidR="009B09C2" w:rsidRPr="00FC5D72">
        <w:rPr>
          <w:rFonts w:ascii="Times New Roman" w:hAnsi="Times New Roman" w:cs="Times New Roman"/>
          <w:sz w:val="24"/>
          <w:szCs w:val="24"/>
        </w:rPr>
        <w:t xml:space="preserve"> parked on the property, it can be there </w:t>
      </w:r>
      <w:r>
        <w:rPr>
          <w:rFonts w:ascii="Times New Roman" w:hAnsi="Times New Roman" w:cs="Times New Roman"/>
          <w:sz w:val="24"/>
          <w:szCs w:val="24"/>
        </w:rPr>
        <w:t xml:space="preserve">forever. </w:t>
      </w:r>
      <w:r w:rsidR="004B73F0" w:rsidRPr="00FC5D72">
        <w:rPr>
          <w:rFonts w:ascii="Times New Roman" w:hAnsi="Times New Roman" w:cs="Times New Roman"/>
          <w:sz w:val="24"/>
          <w:szCs w:val="24"/>
        </w:rPr>
        <w:t xml:space="preserve">Additionally, Site Plan Review would be required for a campground because it is a change in use of the property. </w:t>
      </w:r>
    </w:p>
    <w:p w14:paraId="065070BF" w14:textId="3D38E132" w:rsidR="00463501" w:rsidRPr="00FC5D72" w:rsidRDefault="009B1DF5" w:rsidP="00FC5D72">
      <w:pPr>
        <w:pStyle w:val="ListParagraph"/>
        <w:numPr>
          <w:ilvl w:val="0"/>
          <w:numId w:val="1"/>
        </w:numPr>
        <w:rPr>
          <w:rFonts w:ascii="Times New Roman" w:hAnsi="Times New Roman" w:cs="Times New Roman"/>
          <w:sz w:val="24"/>
          <w:szCs w:val="24"/>
        </w:rPr>
      </w:pPr>
      <w:r w:rsidRPr="009B1DF5">
        <w:rPr>
          <w:rFonts w:ascii="Times New Roman" w:hAnsi="Times New Roman" w:cs="Times New Roman"/>
          <w:sz w:val="24"/>
          <w:szCs w:val="24"/>
          <w:u w:val="single"/>
        </w:rPr>
        <w:t>Weddings at the Farm</w:t>
      </w:r>
      <w:r>
        <w:rPr>
          <w:rFonts w:ascii="Times New Roman" w:hAnsi="Times New Roman" w:cs="Times New Roman"/>
          <w:sz w:val="24"/>
          <w:szCs w:val="24"/>
        </w:rPr>
        <w:t xml:space="preserve"> – Could the property be used for weddings? The Board indicated that again, </w:t>
      </w:r>
      <w:r w:rsidR="00463501" w:rsidRPr="00FC5D72">
        <w:rPr>
          <w:rFonts w:ascii="Times New Roman" w:hAnsi="Times New Roman" w:cs="Times New Roman"/>
          <w:sz w:val="24"/>
          <w:szCs w:val="24"/>
        </w:rPr>
        <w:t xml:space="preserve">Site Plan Review would </w:t>
      </w:r>
      <w:r w:rsidR="004B73F0" w:rsidRPr="00FC5D72">
        <w:rPr>
          <w:rFonts w:ascii="Times New Roman" w:hAnsi="Times New Roman" w:cs="Times New Roman"/>
          <w:sz w:val="24"/>
          <w:szCs w:val="24"/>
        </w:rPr>
        <w:t xml:space="preserve">be required because it is a change in use of the property. </w:t>
      </w:r>
      <w:r w:rsidR="00463501" w:rsidRPr="00FC5D72">
        <w:rPr>
          <w:rFonts w:ascii="Times New Roman" w:hAnsi="Times New Roman" w:cs="Times New Roman"/>
          <w:sz w:val="24"/>
          <w:szCs w:val="24"/>
        </w:rPr>
        <w:t xml:space="preserve"> </w:t>
      </w:r>
    </w:p>
    <w:p w14:paraId="0321B5B2" w14:textId="77777777" w:rsidR="00FC5D72" w:rsidRPr="00FC5D72" w:rsidRDefault="00FC5D72" w:rsidP="00FC5D72">
      <w:pPr>
        <w:rPr>
          <w:rFonts w:ascii="Times New Roman" w:hAnsi="Times New Roman" w:cs="Times New Roman"/>
          <w:sz w:val="24"/>
          <w:szCs w:val="24"/>
        </w:rPr>
      </w:pPr>
      <w:r w:rsidRPr="00FC5D72">
        <w:rPr>
          <w:rFonts w:ascii="Times New Roman" w:hAnsi="Times New Roman" w:cs="Times New Roman"/>
          <w:sz w:val="24"/>
          <w:szCs w:val="24"/>
        </w:rPr>
        <w:t xml:space="preserve">The Board explained that Site Plan Review is to review their plans, the septic system, water, etc…Once completed, then a Public Hearing for the abutters is scheduled.  </w:t>
      </w:r>
    </w:p>
    <w:p w14:paraId="7885A587" w14:textId="0E6FDAE1" w:rsidR="009B1DF5" w:rsidRDefault="009B1DF5" w:rsidP="009B1DF5">
      <w:pPr>
        <w:rPr>
          <w:rFonts w:ascii="Times New Roman" w:hAnsi="Times New Roman" w:cs="Times New Roman"/>
          <w:sz w:val="24"/>
          <w:szCs w:val="24"/>
          <w:u w:val="single"/>
        </w:rPr>
      </w:pPr>
      <w:r w:rsidRPr="00CB5586">
        <w:rPr>
          <w:rFonts w:ascii="Times New Roman" w:hAnsi="Times New Roman" w:cs="Times New Roman"/>
          <w:sz w:val="24"/>
          <w:szCs w:val="24"/>
          <w:u w:val="single"/>
        </w:rPr>
        <w:t>RESIGNATION FROM THE PLANNING BOARD</w:t>
      </w:r>
    </w:p>
    <w:p w14:paraId="3A2C14F1" w14:textId="482C46C7" w:rsidR="009B1DF5" w:rsidRDefault="009B1DF5" w:rsidP="009B1DF5">
      <w:pPr>
        <w:rPr>
          <w:rFonts w:ascii="Times New Roman" w:hAnsi="Times New Roman" w:cs="Times New Roman"/>
          <w:sz w:val="24"/>
          <w:szCs w:val="24"/>
        </w:rPr>
      </w:pPr>
      <w:r>
        <w:rPr>
          <w:rFonts w:ascii="Times New Roman" w:hAnsi="Times New Roman" w:cs="Times New Roman"/>
          <w:sz w:val="24"/>
          <w:szCs w:val="24"/>
        </w:rPr>
        <w:t>Paul Currier resigned from the Board effective tonight. Currier will wrap up any unfinished work on the maps and make sure everything up to Town Meeting 2019 is completed. The Board thanked Currier for his service to the Town. Currier handed Moyer his Planning Board notebook, his signed 2013 copy of the Master Plan, and several copies of the 2007 Master Plan Build-Out Analysis prepared by the Lakes Region Planning Commission. Please see attached letter to the Board and Select Board from Currier.</w:t>
      </w:r>
    </w:p>
    <w:p w14:paraId="4224FD57" w14:textId="77777777" w:rsidR="00281183" w:rsidRDefault="00281183" w:rsidP="009B1DF5">
      <w:pPr>
        <w:rPr>
          <w:rFonts w:ascii="Times New Roman" w:hAnsi="Times New Roman" w:cs="Times New Roman"/>
          <w:sz w:val="24"/>
          <w:szCs w:val="24"/>
          <w:u w:val="single"/>
        </w:rPr>
      </w:pPr>
    </w:p>
    <w:p w14:paraId="65F85113" w14:textId="77777777" w:rsidR="00F24E8F" w:rsidRDefault="00F24E8F" w:rsidP="009B1DF5">
      <w:pPr>
        <w:rPr>
          <w:rFonts w:ascii="Times New Roman" w:hAnsi="Times New Roman" w:cs="Times New Roman"/>
          <w:sz w:val="24"/>
          <w:szCs w:val="24"/>
          <w:u w:val="single"/>
        </w:rPr>
      </w:pPr>
    </w:p>
    <w:p w14:paraId="24441C9D" w14:textId="77D5F3D6" w:rsidR="009B1DF5" w:rsidRPr="00CB5586" w:rsidRDefault="009B1DF5" w:rsidP="009B1DF5">
      <w:pPr>
        <w:rPr>
          <w:rFonts w:ascii="Times New Roman" w:hAnsi="Times New Roman" w:cs="Times New Roman"/>
          <w:sz w:val="24"/>
          <w:szCs w:val="24"/>
          <w:u w:val="single"/>
        </w:rPr>
      </w:pPr>
      <w:r w:rsidRPr="00CB5586">
        <w:rPr>
          <w:rFonts w:ascii="Times New Roman" w:hAnsi="Times New Roman" w:cs="Times New Roman"/>
          <w:sz w:val="24"/>
          <w:szCs w:val="24"/>
          <w:u w:val="single"/>
        </w:rPr>
        <w:t>SPRING PLANNING AND ZONING CONFERENCE</w:t>
      </w:r>
    </w:p>
    <w:p w14:paraId="640A6C5A" w14:textId="77777777" w:rsidR="009B1DF5" w:rsidRDefault="009B1DF5" w:rsidP="009B1DF5">
      <w:pPr>
        <w:rPr>
          <w:rFonts w:ascii="Times New Roman" w:hAnsi="Times New Roman" w:cs="Times New Roman"/>
          <w:sz w:val="24"/>
          <w:szCs w:val="24"/>
        </w:rPr>
      </w:pPr>
      <w:r>
        <w:rPr>
          <w:rFonts w:ascii="Times New Roman" w:hAnsi="Times New Roman" w:cs="Times New Roman"/>
          <w:sz w:val="24"/>
          <w:szCs w:val="24"/>
        </w:rPr>
        <w:t xml:space="preserve">Teach encourage members to sign up for the 2019 annual conference held in Concord on June 1, 2019. Conference information was presented. Moyer will send an email to members so each can indicate what sessions they would like to attend in hopes that all sessions are covered by someone on the Board. </w:t>
      </w:r>
    </w:p>
    <w:p w14:paraId="243726C4" w14:textId="0DE6E551" w:rsidR="00CE76F4" w:rsidRPr="00CB5586" w:rsidRDefault="00CE76F4" w:rsidP="00E85438">
      <w:pPr>
        <w:rPr>
          <w:rFonts w:ascii="Times New Roman" w:hAnsi="Times New Roman" w:cs="Times New Roman"/>
          <w:sz w:val="24"/>
          <w:szCs w:val="24"/>
          <w:u w:val="single"/>
        </w:rPr>
      </w:pPr>
      <w:r w:rsidRPr="00CB5586">
        <w:rPr>
          <w:rFonts w:ascii="Times New Roman" w:hAnsi="Times New Roman" w:cs="Times New Roman"/>
          <w:sz w:val="24"/>
          <w:szCs w:val="24"/>
          <w:u w:val="single"/>
        </w:rPr>
        <w:t>REORGANIZATION OF THE BOARD</w:t>
      </w:r>
    </w:p>
    <w:p w14:paraId="430546D1" w14:textId="3A1B5AE9" w:rsidR="00CE76F4" w:rsidRDefault="00CE76F4" w:rsidP="00E85438">
      <w:pPr>
        <w:rPr>
          <w:rFonts w:ascii="Times New Roman" w:hAnsi="Times New Roman" w:cs="Times New Roman"/>
          <w:sz w:val="24"/>
          <w:szCs w:val="24"/>
        </w:rPr>
      </w:pPr>
      <w:r>
        <w:rPr>
          <w:rFonts w:ascii="Times New Roman" w:hAnsi="Times New Roman" w:cs="Times New Roman"/>
          <w:sz w:val="24"/>
          <w:szCs w:val="24"/>
        </w:rPr>
        <w:t xml:space="preserve">Urie nominated Teach to remain the Chair of the Board. Phelps seconded the nomination. All in favor. Teach will remain as the Planning Board Chair until the first meeting after Town Meeting 2020 when the Planning Board rules state that the Board must reorganize. </w:t>
      </w:r>
    </w:p>
    <w:p w14:paraId="32482C1D" w14:textId="740597E3" w:rsidR="00CE76F4" w:rsidRDefault="00CE76F4" w:rsidP="00E85438">
      <w:pPr>
        <w:rPr>
          <w:rFonts w:ascii="Times New Roman" w:hAnsi="Times New Roman" w:cs="Times New Roman"/>
          <w:sz w:val="24"/>
          <w:szCs w:val="24"/>
        </w:rPr>
      </w:pPr>
      <w:r>
        <w:rPr>
          <w:rFonts w:ascii="Times New Roman" w:hAnsi="Times New Roman" w:cs="Times New Roman"/>
          <w:sz w:val="24"/>
          <w:szCs w:val="24"/>
        </w:rPr>
        <w:t xml:space="preserve">Teach nominated Urie to be the Vice-Chair of the Board. Phelps seconded the nomination. All in favor. Urie will be the Planning Board Vice-Chair until the first meeting after Town Meeting 2020 when the Planning Board rules state that the Board must reorganize. </w:t>
      </w:r>
    </w:p>
    <w:p w14:paraId="15A0E717" w14:textId="46D6B679" w:rsidR="00CE76F4" w:rsidRDefault="00CE76F4" w:rsidP="00E85438">
      <w:pPr>
        <w:rPr>
          <w:rFonts w:ascii="Times New Roman" w:hAnsi="Times New Roman" w:cs="Times New Roman"/>
          <w:sz w:val="24"/>
          <w:szCs w:val="24"/>
        </w:rPr>
      </w:pPr>
      <w:r>
        <w:rPr>
          <w:rFonts w:ascii="Times New Roman" w:hAnsi="Times New Roman" w:cs="Times New Roman"/>
          <w:sz w:val="24"/>
          <w:szCs w:val="24"/>
        </w:rPr>
        <w:t xml:space="preserve">Teach nominated Phelps to remain as the Secretary of the Board. Urie seconded the nomination. All in favor. Phelps will be the Planning Board Secretary until the first meeting after Town Meeting 2020 when the Planning Board rules state that the Board must reorganize. </w:t>
      </w:r>
    </w:p>
    <w:p w14:paraId="122AC849" w14:textId="083D931C" w:rsidR="00CB5586" w:rsidRPr="00CB5586" w:rsidRDefault="00CB5586" w:rsidP="00E85438">
      <w:pPr>
        <w:rPr>
          <w:rFonts w:ascii="Times New Roman" w:hAnsi="Times New Roman" w:cs="Times New Roman"/>
          <w:sz w:val="24"/>
          <w:szCs w:val="24"/>
          <w:u w:val="single"/>
        </w:rPr>
      </w:pPr>
      <w:r w:rsidRPr="00CB5586">
        <w:rPr>
          <w:rFonts w:ascii="Times New Roman" w:hAnsi="Times New Roman" w:cs="Times New Roman"/>
          <w:sz w:val="24"/>
          <w:szCs w:val="24"/>
          <w:u w:val="single"/>
        </w:rPr>
        <w:t>ENFORCEMENT</w:t>
      </w:r>
    </w:p>
    <w:p w14:paraId="7CCE7415" w14:textId="3D01B477" w:rsidR="00CB5586" w:rsidRDefault="00CB5586" w:rsidP="00E85438">
      <w:pPr>
        <w:rPr>
          <w:rFonts w:ascii="Times New Roman" w:hAnsi="Times New Roman" w:cs="Times New Roman"/>
          <w:sz w:val="24"/>
          <w:szCs w:val="24"/>
        </w:rPr>
      </w:pPr>
      <w:r>
        <w:rPr>
          <w:rFonts w:ascii="Times New Roman" w:hAnsi="Times New Roman" w:cs="Times New Roman"/>
          <w:sz w:val="24"/>
          <w:szCs w:val="24"/>
        </w:rPr>
        <w:t xml:space="preserve">The Board discussed the Enforcement flow chart that Phelps developed. Blinn shared the chart with the new Select Board members and will have the Town Attorney review it for his input. Teach encouraged the Select Board to help with the enforcement now that there </w:t>
      </w:r>
      <w:r w:rsidR="00CC2CDE">
        <w:rPr>
          <w:rFonts w:ascii="Times New Roman" w:hAnsi="Times New Roman" w:cs="Times New Roman"/>
          <w:sz w:val="24"/>
          <w:szCs w:val="24"/>
        </w:rPr>
        <w:t>are</w:t>
      </w:r>
      <w:r>
        <w:rPr>
          <w:rFonts w:ascii="Times New Roman" w:hAnsi="Times New Roman" w:cs="Times New Roman"/>
          <w:sz w:val="24"/>
          <w:szCs w:val="24"/>
        </w:rPr>
        <w:t xml:space="preserve"> some funds available for a deputy zoning administrator. Moyer will bring six to seven enforcement issues and sample letters to the next Board meeting.</w:t>
      </w:r>
    </w:p>
    <w:p w14:paraId="354EBE1C" w14:textId="6B4AB1F4" w:rsidR="00CB5586" w:rsidRDefault="00CB5586" w:rsidP="00E85438">
      <w:pPr>
        <w:rPr>
          <w:rFonts w:ascii="Times New Roman" w:hAnsi="Times New Roman" w:cs="Times New Roman"/>
          <w:sz w:val="24"/>
          <w:szCs w:val="24"/>
        </w:rPr>
      </w:pPr>
      <w:r>
        <w:rPr>
          <w:rFonts w:ascii="Times New Roman" w:hAnsi="Times New Roman" w:cs="Times New Roman"/>
          <w:sz w:val="24"/>
          <w:szCs w:val="24"/>
        </w:rPr>
        <w:t>The Board discussed “procedures” and how to handle enforcement and violations.</w:t>
      </w:r>
    </w:p>
    <w:p w14:paraId="2B99C7AA" w14:textId="665CA5AE" w:rsidR="00CB5586" w:rsidRDefault="00CB5586" w:rsidP="00E85438">
      <w:pPr>
        <w:rPr>
          <w:rFonts w:ascii="Times New Roman" w:hAnsi="Times New Roman" w:cs="Times New Roman"/>
          <w:sz w:val="24"/>
          <w:szCs w:val="24"/>
        </w:rPr>
      </w:pPr>
      <w:r>
        <w:rPr>
          <w:rFonts w:ascii="Times New Roman" w:hAnsi="Times New Roman" w:cs="Times New Roman"/>
          <w:sz w:val="24"/>
          <w:szCs w:val="24"/>
        </w:rPr>
        <w:t>Blinn indicated that the Select Board is meeting with the Road Agent tomorrow and will ask for his recommendations on someone to assist with enforcement.</w:t>
      </w:r>
    </w:p>
    <w:p w14:paraId="2DB1D412" w14:textId="65D2E1C5" w:rsidR="00CB5586" w:rsidRDefault="00CB5586" w:rsidP="00E85438">
      <w:pPr>
        <w:rPr>
          <w:rFonts w:ascii="Times New Roman" w:hAnsi="Times New Roman" w:cs="Times New Roman"/>
          <w:sz w:val="24"/>
          <w:szCs w:val="24"/>
        </w:rPr>
      </w:pPr>
      <w:r>
        <w:rPr>
          <w:rFonts w:ascii="Times New Roman" w:hAnsi="Times New Roman" w:cs="Times New Roman"/>
          <w:sz w:val="24"/>
          <w:szCs w:val="24"/>
        </w:rPr>
        <w:t>Moyer asked about how the Town plans to handle Air B&amp;B places in town as there are several known throughout town.</w:t>
      </w:r>
    </w:p>
    <w:p w14:paraId="7873DC64" w14:textId="1B1717CD" w:rsidR="00CB5586" w:rsidRDefault="00CB5586" w:rsidP="00E85438">
      <w:pPr>
        <w:rPr>
          <w:rFonts w:ascii="Times New Roman" w:hAnsi="Times New Roman" w:cs="Times New Roman"/>
          <w:sz w:val="24"/>
          <w:szCs w:val="24"/>
        </w:rPr>
      </w:pPr>
      <w:r>
        <w:rPr>
          <w:rFonts w:ascii="Times New Roman" w:hAnsi="Times New Roman" w:cs="Times New Roman"/>
          <w:sz w:val="24"/>
          <w:szCs w:val="24"/>
        </w:rPr>
        <w:t xml:space="preserve">John Hodgson will research along with Randy Monti different area towns for how they handle those. </w:t>
      </w:r>
      <w:r w:rsidR="00FC5D72">
        <w:rPr>
          <w:rFonts w:ascii="Times New Roman" w:hAnsi="Times New Roman" w:cs="Times New Roman"/>
          <w:sz w:val="24"/>
          <w:szCs w:val="24"/>
        </w:rPr>
        <w:t xml:space="preserve">The Board told Hodgson that both the </w:t>
      </w:r>
      <w:r>
        <w:rPr>
          <w:rFonts w:ascii="Times New Roman" w:hAnsi="Times New Roman" w:cs="Times New Roman"/>
          <w:sz w:val="24"/>
          <w:szCs w:val="24"/>
        </w:rPr>
        <w:t xml:space="preserve">New Hampshire Municipal Association </w:t>
      </w:r>
      <w:r w:rsidR="00FC5D72">
        <w:rPr>
          <w:rFonts w:ascii="Times New Roman" w:hAnsi="Times New Roman" w:cs="Times New Roman"/>
          <w:sz w:val="24"/>
          <w:szCs w:val="24"/>
        </w:rPr>
        <w:t xml:space="preserve">and the Lakes Region Planning Commission might have some available information on this topic to assist in the research. </w:t>
      </w:r>
    </w:p>
    <w:p w14:paraId="56E42522" w14:textId="19DFE5E4" w:rsidR="00CB5586" w:rsidRPr="00FC5D72" w:rsidRDefault="00CB5586" w:rsidP="00E85438">
      <w:pPr>
        <w:rPr>
          <w:rFonts w:ascii="Times New Roman" w:hAnsi="Times New Roman" w:cs="Times New Roman"/>
          <w:sz w:val="24"/>
          <w:szCs w:val="24"/>
          <w:u w:val="single"/>
        </w:rPr>
      </w:pPr>
      <w:r w:rsidRPr="00FC5D72">
        <w:rPr>
          <w:rFonts w:ascii="Times New Roman" w:hAnsi="Times New Roman" w:cs="Times New Roman"/>
          <w:sz w:val="24"/>
          <w:szCs w:val="24"/>
          <w:u w:val="single"/>
        </w:rPr>
        <w:t>ADJOURNMENT</w:t>
      </w:r>
    </w:p>
    <w:p w14:paraId="3D830916" w14:textId="5E6623CE" w:rsidR="00CB5586" w:rsidRDefault="00CB5586" w:rsidP="00E85438">
      <w:pPr>
        <w:rPr>
          <w:rFonts w:ascii="Times New Roman" w:hAnsi="Times New Roman" w:cs="Times New Roman"/>
          <w:sz w:val="24"/>
          <w:szCs w:val="24"/>
        </w:rPr>
      </w:pPr>
      <w:r>
        <w:rPr>
          <w:rFonts w:ascii="Times New Roman" w:hAnsi="Times New Roman" w:cs="Times New Roman"/>
          <w:sz w:val="24"/>
          <w:szCs w:val="24"/>
        </w:rPr>
        <w:t>Teach made the motion to adjourn the meeting at 8:55 p.m. Urie seconded the motion. All in favor. The meeting adjourned at 8:55 p.m.</w:t>
      </w:r>
    </w:p>
    <w:p w14:paraId="6F83E214" w14:textId="21BC57C5" w:rsidR="00CB5586" w:rsidRDefault="00CB5586" w:rsidP="00E85438">
      <w:pPr>
        <w:rPr>
          <w:rFonts w:ascii="Times New Roman" w:hAnsi="Times New Roman" w:cs="Times New Roman"/>
          <w:sz w:val="24"/>
          <w:szCs w:val="24"/>
        </w:rPr>
      </w:pPr>
      <w:r>
        <w:rPr>
          <w:rFonts w:ascii="Times New Roman" w:hAnsi="Times New Roman" w:cs="Times New Roman"/>
          <w:sz w:val="24"/>
          <w:szCs w:val="24"/>
        </w:rPr>
        <w:t>Minutes prepared by Patricia Moyer in the absence of Lisa Meier, Planning Board Secretary</w:t>
      </w:r>
    </w:p>
    <w:sectPr w:rsidR="00CB55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935F" w14:textId="77777777" w:rsidR="00CB313F" w:rsidRDefault="00CB313F" w:rsidP="00BD6D50">
      <w:pPr>
        <w:spacing w:after="0" w:line="240" w:lineRule="auto"/>
      </w:pPr>
      <w:r>
        <w:separator/>
      </w:r>
    </w:p>
  </w:endnote>
  <w:endnote w:type="continuationSeparator" w:id="0">
    <w:p w14:paraId="1FF34BA8" w14:textId="77777777" w:rsidR="00CB313F" w:rsidRDefault="00CB313F" w:rsidP="00BD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685381"/>
      <w:docPartObj>
        <w:docPartGallery w:val="Page Numbers (Bottom of Page)"/>
        <w:docPartUnique/>
      </w:docPartObj>
    </w:sdtPr>
    <w:sdtEndPr>
      <w:rPr>
        <w:noProof/>
      </w:rPr>
    </w:sdtEndPr>
    <w:sdtContent>
      <w:p w14:paraId="311070DD" w14:textId="0504929F" w:rsidR="00CB5586" w:rsidRDefault="00CB5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C16F4" w14:textId="77777777" w:rsidR="00CB5586" w:rsidRDefault="00CB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745C" w14:textId="77777777" w:rsidR="00CB313F" w:rsidRDefault="00CB313F" w:rsidP="00BD6D50">
      <w:pPr>
        <w:spacing w:after="0" w:line="240" w:lineRule="auto"/>
      </w:pPr>
      <w:r>
        <w:separator/>
      </w:r>
    </w:p>
  </w:footnote>
  <w:footnote w:type="continuationSeparator" w:id="0">
    <w:p w14:paraId="0DE192BA" w14:textId="77777777" w:rsidR="00CB313F" w:rsidRDefault="00CB313F" w:rsidP="00BD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BD71" w14:textId="26A6F380" w:rsidR="00BD6D50" w:rsidRDefault="00BD6D50">
    <w:pPr>
      <w:pStyle w:val="Header"/>
    </w:pPr>
    <w:r>
      <w:t>TOWN OF ANDOVER</w:t>
    </w:r>
    <w:r>
      <w:tab/>
    </w:r>
    <w:r>
      <w:ptab w:relativeTo="margin" w:alignment="center" w:leader="none"/>
    </w:r>
    <w:r>
      <w:t>PLANNING BOARD</w:t>
    </w:r>
    <w:r>
      <w:ptab w:relativeTo="margin" w:alignment="right" w:leader="none"/>
    </w:r>
    <w:r w:rsidR="00510E70">
      <w:t>APPROVED</w:t>
    </w:r>
    <w:r>
      <w:t xml:space="preserve"> MINUTES</w:t>
    </w:r>
  </w:p>
  <w:p w14:paraId="7A34E55F" w14:textId="5EAAEF08" w:rsidR="00BD6D50" w:rsidRDefault="00BD6D50">
    <w:pPr>
      <w:pStyle w:val="Header"/>
    </w:pPr>
    <w:r>
      <w:tab/>
    </w:r>
    <w:r>
      <w:tab/>
      <w:t>April 9, 2019</w:t>
    </w:r>
  </w:p>
  <w:p w14:paraId="5EA0F9AB" w14:textId="338FF70A" w:rsidR="00BD6D50" w:rsidRDefault="00BD6D50">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47256"/>
    <w:multiLevelType w:val="hybridMultilevel"/>
    <w:tmpl w:val="6C40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50"/>
    <w:rsid w:val="000200C9"/>
    <w:rsid w:val="000477B4"/>
    <w:rsid w:val="001552CC"/>
    <w:rsid w:val="001916E1"/>
    <w:rsid w:val="00281183"/>
    <w:rsid w:val="003E7D06"/>
    <w:rsid w:val="00463501"/>
    <w:rsid w:val="004B73F0"/>
    <w:rsid w:val="00510E70"/>
    <w:rsid w:val="005B5E23"/>
    <w:rsid w:val="00724388"/>
    <w:rsid w:val="00877A77"/>
    <w:rsid w:val="009B09C2"/>
    <w:rsid w:val="009B1DF5"/>
    <w:rsid w:val="00AB1D20"/>
    <w:rsid w:val="00BD6D50"/>
    <w:rsid w:val="00C25CD5"/>
    <w:rsid w:val="00C914A1"/>
    <w:rsid w:val="00CB313F"/>
    <w:rsid w:val="00CB5586"/>
    <w:rsid w:val="00CC2CDE"/>
    <w:rsid w:val="00CE76F4"/>
    <w:rsid w:val="00D204AD"/>
    <w:rsid w:val="00D54ACC"/>
    <w:rsid w:val="00D57919"/>
    <w:rsid w:val="00DB6CF0"/>
    <w:rsid w:val="00DD2618"/>
    <w:rsid w:val="00E85438"/>
    <w:rsid w:val="00F24E8F"/>
    <w:rsid w:val="00F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3D60"/>
  <w15:chartTrackingRefBased/>
  <w15:docId w15:val="{17804900-1D02-422E-B299-2B2FC7D0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50"/>
  </w:style>
  <w:style w:type="paragraph" w:styleId="Footer">
    <w:name w:val="footer"/>
    <w:basedOn w:val="Normal"/>
    <w:link w:val="FooterChar"/>
    <w:uiPriority w:val="99"/>
    <w:unhideWhenUsed/>
    <w:rsid w:val="00BD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50"/>
  </w:style>
  <w:style w:type="paragraph" w:styleId="ListParagraph">
    <w:name w:val="List Paragraph"/>
    <w:basedOn w:val="Normal"/>
    <w:uiPriority w:val="34"/>
    <w:qFormat/>
    <w:rsid w:val="00E8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2019-07-25T14:20:00Z</dcterms:created>
  <dcterms:modified xsi:type="dcterms:W3CDTF">2019-07-25T14:20:00Z</dcterms:modified>
</cp:coreProperties>
</file>