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F882" w14:textId="5696E1E0" w:rsidR="00447F40" w:rsidRDefault="001D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Town of Andover, New Hampshire</w:t>
      </w:r>
    </w:p>
    <w:p w14:paraId="43E2D61D" w14:textId="668A3414" w:rsidR="001D293B" w:rsidRDefault="001D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Planning Board</w:t>
      </w:r>
    </w:p>
    <w:p w14:paraId="5EFCE198" w14:textId="15399192" w:rsidR="001D293B" w:rsidRDefault="001D29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B1C56">
        <w:rPr>
          <w:sz w:val="32"/>
          <w:szCs w:val="32"/>
        </w:rPr>
        <w:t xml:space="preserve">Approved </w:t>
      </w:r>
      <w:r>
        <w:rPr>
          <w:sz w:val="32"/>
          <w:szCs w:val="32"/>
        </w:rPr>
        <w:t>Meeting Minutes for Ju</w:t>
      </w:r>
      <w:r w:rsidR="007F4982">
        <w:rPr>
          <w:sz w:val="32"/>
          <w:szCs w:val="32"/>
        </w:rPr>
        <w:t>ne</w:t>
      </w:r>
      <w:r>
        <w:rPr>
          <w:sz w:val="32"/>
          <w:szCs w:val="32"/>
        </w:rPr>
        <w:t xml:space="preserve"> 28, 2022</w:t>
      </w:r>
    </w:p>
    <w:p w14:paraId="4EBB4A6F" w14:textId="02236775" w:rsidR="001D293B" w:rsidRDefault="001D293B">
      <w:pPr>
        <w:rPr>
          <w:sz w:val="32"/>
          <w:szCs w:val="32"/>
        </w:rPr>
      </w:pPr>
    </w:p>
    <w:p w14:paraId="2344B2E5" w14:textId="10640FAA" w:rsidR="001D293B" w:rsidRDefault="001D293B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Donna Duclos, Chair; Ken Wells, Vice-Chair; Art </w:t>
      </w:r>
      <w:proofErr w:type="spellStart"/>
      <w:r>
        <w:rPr>
          <w:sz w:val="24"/>
          <w:szCs w:val="24"/>
        </w:rPr>
        <w:t>Urie</w:t>
      </w:r>
      <w:proofErr w:type="spellEnd"/>
      <w:r>
        <w:rPr>
          <w:sz w:val="24"/>
          <w:szCs w:val="24"/>
        </w:rPr>
        <w:t>, Jim Delaney, Ex-</w:t>
      </w:r>
      <w:proofErr w:type="gramStart"/>
      <w:r>
        <w:rPr>
          <w:sz w:val="24"/>
          <w:szCs w:val="24"/>
        </w:rPr>
        <w:t>Officio;</w:t>
      </w:r>
      <w:proofErr w:type="gramEnd"/>
    </w:p>
    <w:p w14:paraId="69B9B4D6" w14:textId="205F1E18" w:rsidR="001D293B" w:rsidRDefault="001D293B">
      <w:pPr>
        <w:rPr>
          <w:sz w:val="24"/>
          <w:szCs w:val="24"/>
        </w:rPr>
      </w:pPr>
      <w:r>
        <w:rPr>
          <w:sz w:val="24"/>
          <w:szCs w:val="24"/>
        </w:rPr>
        <w:t>Dave Powers, Acting Recording Secretary</w:t>
      </w:r>
    </w:p>
    <w:p w14:paraId="7C123D0E" w14:textId="62BD4715" w:rsidR="001D293B" w:rsidRDefault="001D293B">
      <w:pPr>
        <w:rPr>
          <w:sz w:val="24"/>
          <w:szCs w:val="24"/>
        </w:rPr>
      </w:pPr>
    </w:p>
    <w:p w14:paraId="125CDA5B" w14:textId="24C0A43E" w:rsidR="001D293B" w:rsidRDefault="001D293B">
      <w:pPr>
        <w:rPr>
          <w:sz w:val="24"/>
          <w:szCs w:val="24"/>
        </w:rPr>
      </w:pPr>
      <w:r>
        <w:rPr>
          <w:sz w:val="24"/>
          <w:szCs w:val="24"/>
        </w:rPr>
        <w:t>Public Present: Pat and Christine Frost</w:t>
      </w:r>
    </w:p>
    <w:p w14:paraId="0D69B66B" w14:textId="4B3D9ED3" w:rsidR="001D293B" w:rsidRDefault="001D293B">
      <w:pPr>
        <w:rPr>
          <w:sz w:val="24"/>
          <w:szCs w:val="24"/>
        </w:rPr>
      </w:pPr>
      <w:r>
        <w:rPr>
          <w:sz w:val="24"/>
          <w:szCs w:val="24"/>
        </w:rPr>
        <w:t>Meeting called to order at 7:02pm</w:t>
      </w:r>
    </w:p>
    <w:p w14:paraId="1602CF0F" w14:textId="775D6B53" w:rsidR="001D293B" w:rsidRDefault="007F4982">
      <w:pPr>
        <w:rPr>
          <w:sz w:val="24"/>
          <w:szCs w:val="24"/>
        </w:rPr>
      </w:pPr>
      <w:r>
        <w:rPr>
          <w:sz w:val="24"/>
          <w:szCs w:val="24"/>
        </w:rPr>
        <w:t>Meeting Minutes from June 14 tabled to July 12 meeting</w:t>
      </w:r>
    </w:p>
    <w:p w14:paraId="55EB3667" w14:textId="3B92F2F2" w:rsidR="007F4982" w:rsidRDefault="007F4982">
      <w:pPr>
        <w:rPr>
          <w:sz w:val="24"/>
          <w:szCs w:val="24"/>
        </w:rPr>
      </w:pPr>
    </w:p>
    <w:p w14:paraId="0F7F0C7A" w14:textId="1B9E3057" w:rsidR="007F4982" w:rsidRDefault="007F4982">
      <w:pPr>
        <w:rPr>
          <w:sz w:val="24"/>
          <w:szCs w:val="24"/>
        </w:rPr>
      </w:pPr>
      <w:r>
        <w:rPr>
          <w:sz w:val="24"/>
          <w:szCs w:val="24"/>
        </w:rPr>
        <w:t>Non-Binding Consultation: Pat and Christine Frost, Minor Subdivision, Old College Road, Tax Map 24-748-118</w:t>
      </w:r>
      <w:r w:rsidR="003D49EC">
        <w:rPr>
          <w:sz w:val="24"/>
          <w:szCs w:val="24"/>
        </w:rPr>
        <w:t xml:space="preserve">, </w:t>
      </w:r>
      <w:proofErr w:type="gramStart"/>
      <w:r w:rsidR="003D49EC">
        <w:rPr>
          <w:sz w:val="24"/>
          <w:szCs w:val="24"/>
        </w:rPr>
        <w:t>Forest</w:t>
      </w:r>
      <w:proofErr w:type="gramEnd"/>
      <w:r w:rsidR="003D49EC">
        <w:rPr>
          <w:sz w:val="24"/>
          <w:szCs w:val="24"/>
        </w:rPr>
        <w:t xml:space="preserve"> and Agriculture District.</w:t>
      </w:r>
    </w:p>
    <w:p w14:paraId="0BE0C17F" w14:textId="001A18C7" w:rsidR="007F4982" w:rsidRDefault="007D73E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7F4982">
        <w:rPr>
          <w:sz w:val="24"/>
          <w:szCs w:val="24"/>
        </w:rPr>
        <w:t>Frost’s</w:t>
      </w:r>
      <w:proofErr w:type="spellEnd"/>
      <w:r w:rsidR="007F4982">
        <w:rPr>
          <w:sz w:val="24"/>
          <w:szCs w:val="24"/>
        </w:rPr>
        <w:t xml:space="preserve"> are interested in subdividing a recently purchased property which had been subdivided by the previous owner</w:t>
      </w:r>
      <w:r w:rsidR="006B02B1">
        <w:rPr>
          <w:sz w:val="24"/>
          <w:szCs w:val="24"/>
        </w:rPr>
        <w:t xml:space="preserve"> within the last 5 years</w:t>
      </w:r>
      <w:r w:rsidR="007F4982">
        <w:rPr>
          <w:sz w:val="24"/>
          <w:szCs w:val="24"/>
        </w:rPr>
        <w:t xml:space="preserve">. They had been told there was a </w:t>
      </w:r>
      <w:proofErr w:type="gramStart"/>
      <w:r w:rsidR="007F4982">
        <w:rPr>
          <w:sz w:val="24"/>
          <w:szCs w:val="24"/>
        </w:rPr>
        <w:t>5 year</w:t>
      </w:r>
      <w:proofErr w:type="gramEnd"/>
      <w:r w:rsidR="007F4982">
        <w:rPr>
          <w:sz w:val="24"/>
          <w:szCs w:val="24"/>
        </w:rPr>
        <w:t xml:space="preserve"> waiting period before</w:t>
      </w:r>
      <w:r w:rsidR="006B02B1">
        <w:rPr>
          <w:sz w:val="24"/>
          <w:szCs w:val="24"/>
        </w:rPr>
        <w:t xml:space="preserve"> a minor</w:t>
      </w:r>
      <w:r w:rsidR="007F4982">
        <w:rPr>
          <w:sz w:val="24"/>
          <w:szCs w:val="24"/>
        </w:rPr>
        <w:t xml:space="preserve"> subdivision would be possible</w:t>
      </w:r>
      <w:r w:rsidR="006B02B1">
        <w:rPr>
          <w:sz w:val="24"/>
          <w:szCs w:val="24"/>
        </w:rPr>
        <w:t xml:space="preserve"> again. </w:t>
      </w:r>
      <w:r w:rsidR="007F4982">
        <w:rPr>
          <w:sz w:val="24"/>
          <w:szCs w:val="24"/>
        </w:rPr>
        <w:t xml:space="preserve"> After reviewing State of New Hampshire RSA’s, the Board could not find any such requirement. Del</w:t>
      </w:r>
      <w:r w:rsidR="003D49EC">
        <w:rPr>
          <w:sz w:val="24"/>
          <w:szCs w:val="24"/>
        </w:rPr>
        <w:t xml:space="preserve">aney would ask Town Legal </w:t>
      </w:r>
      <w:proofErr w:type="spellStart"/>
      <w:r w:rsidR="003D49EC">
        <w:rPr>
          <w:sz w:val="24"/>
          <w:szCs w:val="24"/>
        </w:rPr>
        <w:t>Council</w:t>
      </w:r>
      <w:proofErr w:type="spellEnd"/>
      <w:r w:rsidR="003D49EC">
        <w:rPr>
          <w:sz w:val="24"/>
          <w:szCs w:val="24"/>
        </w:rPr>
        <w:t xml:space="preserve"> at the next Selectboard meeting and relay that information to the Frost’s.</w:t>
      </w:r>
    </w:p>
    <w:p w14:paraId="557C3BE7" w14:textId="41DD33F1" w:rsidR="003D49EC" w:rsidRDefault="003D49EC">
      <w:pPr>
        <w:rPr>
          <w:sz w:val="24"/>
          <w:szCs w:val="24"/>
        </w:rPr>
      </w:pPr>
      <w:r>
        <w:rPr>
          <w:sz w:val="24"/>
          <w:szCs w:val="24"/>
        </w:rPr>
        <w:t xml:space="preserve">Discussion about other Zoning Ordinance requirements,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road frontage, survey maps and boundary corner layout and dimensioned were also discussed for the Forest and Agriculture District. The ZBA ha</w:t>
      </w:r>
      <w:r w:rsidR="006B02B1">
        <w:rPr>
          <w:sz w:val="24"/>
          <w:szCs w:val="24"/>
        </w:rPr>
        <w:t>s previously</w:t>
      </w:r>
      <w:r>
        <w:rPr>
          <w:sz w:val="24"/>
          <w:szCs w:val="24"/>
        </w:rPr>
        <w:t xml:space="preserve"> granted a Special Exception for the</w:t>
      </w:r>
      <w:r w:rsidR="006B02B1">
        <w:rPr>
          <w:sz w:val="24"/>
          <w:szCs w:val="24"/>
        </w:rPr>
        <w:t xml:space="preserve"> construction of a </w:t>
      </w:r>
      <w:proofErr w:type="gramStart"/>
      <w:r w:rsidR="006B02B1">
        <w:rPr>
          <w:sz w:val="24"/>
          <w:szCs w:val="24"/>
        </w:rPr>
        <w:t>single family</w:t>
      </w:r>
      <w:proofErr w:type="gramEnd"/>
      <w:r w:rsidR="006B02B1">
        <w:rPr>
          <w:sz w:val="24"/>
          <w:szCs w:val="24"/>
        </w:rPr>
        <w:t xml:space="preserve"> home on the</w:t>
      </w:r>
      <w:r>
        <w:rPr>
          <w:sz w:val="24"/>
          <w:szCs w:val="24"/>
        </w:rPr>
        <w:t xml:space="preserve"> property and the Board </w:t>
      </w:r>
      <w:r w:rsidR="006B02B1">
        <w:rPr>
          <w:sz w:val="24"/>
          <w:szCs w:val="24"/>
        </w:rPr>
        <w:t>discussed if</w:t>
      </w:r>
      <w:r>
        <w:rPr>
          <w:sz w:val="24"/>
          <w:szCs w:val="24"/>
        </w:rPr>
        <w:t xml:space="preserve"> </w:t>
      </w:r>
      <w:r w:rsidR="00EE5AF5">
        <w:rPr>
          <w:sz w:val="24"/>
          <w:szCs w:val="24"/>
        </w:rPr>
        <w:t>that</w:t>
      </w:r>
      <w:r w:rsidR="006B02B1">
        <w:rPr>
          <w:sz w:val="24"/>
          <w:szCs w:val="24"/>
        </w:rPr>
        <w:t xml:space="preserve"> decision on the lot prior to</w:t>
      </w:r>
      <w:r>
        <w:rPr>
          <w:sz w:val="24"/>
          <w:szCs w:val="24"/>
        </w:rPr>
        <w:t xml:space="preserve"> th</w:t>
      </w:r>
      <w:r w:rsidR="00EE5AF5">
        <w:rPr>
          <w:sz w:val="24"/>
          <w:szCs w:val="24"/>
        </w:rPr>
        <w:t>is</w:t>
      </w:r>
      <w:r>
        <w:rPr>
          <w:sz w:val="24"/>
          <w:szCs w:val="24"/>
        </w:rPr>
        <w:t xml:space="preserve"> proposed</w:t>
      </w:r>
      <w:r w:rsidR="006B02B1">
        <w:rPr>
          <w:sz w:val="24"/>
          <w:szCs w:val="24"/>
        </w:rPr>
        <w:t xml:space="preserve"> additional</w:t>
      </w:r>
      <w:r>
        <w:rPr>
          <w:sz w:val="24"/>
          <w:szCs w:val="24"/>
        </w:rPr>
        <w:t xml:space="preserve"> Minor S</w:t>
      </w:r>
      <w:r w:rsidR="007D73EE">
        <w:rPr>
          <w:sz w:val="24"/>
          <w:szCs w:val="24"/>
        </w:rPr>
        <w:t>ubdivision</w:t>
      </w:r>
      <w:r w:rsidR="00EE5AF5">
        <w:rPr>
          <w:sz w:val="24"/>
          <w:szCs w:val="24"/>
        </w:rPr>
        <w:t xml:space="preserve"> was </w:t>
      </w:r>
      <w:proofErr w:type="spellStart"/>
      <w:r w:rsidR="00EE5AF5">
        <w:rPr>
          <w:sz w:val="24"/>
          <w:szCs w:val="24"/>
        </w:rPr>
        <w:t>sufficent</w:t>
      </w:r>
      <w:proofErr w:type="spellEnd"/>
      <w:r w:rsidR="007D73EE">
        <w:rPr>
          <w:sz w:val="24"/>
          <w:szCs w:val="24"/>
        </w:rPr>
        <w:t xml:space="preserve">. </w:t>
      </w:r>
    </w:p>
    <w:p w14:paraId="38852573" w14:textId="66FA8FE8" w:rsidR="007D73EE" w:rsidRDefault="007D73EE">
      <w:pPr>
        <w:rPr>
          <w:sz w:val="24"/>
          <w:szCs w:val="24"/>
        </w:rPr>
      </w:pPr>
    </w:p>
    <w:p w14:paraId="356F9D09" w14:textId="7BF4A3D1" w:rsidR="007D73EE" w:rsidRDefault="007D73EE">
      <w:pPr>
        <w:rPr>
          <w:sz w:val="24"/>
          <w:szCs w:val="24"/>
        </w:rPr>
      </w:pPr>
      <w:r>
        <w:rPr>
          <w:sz w:val="24"/>
          <w:szCs w:val="24"/>
        </w:rPr>
        <w:t>The Board discussed the</w:t>
      </w:r>
      <w:r w:rsidR="006B02B1">
        <w:rPr>
          <w:sz w:val="24"/>
          <w:szCs w:val="24"/>
        </w:rPr>
        <w:t xml:space="preserve"> </w:t>
      </w:r>
      <w:r>
        <w:rPr>
          <w:sz w:val="24"/>
          <w:szCs w:val="24"/>
        </w:rPr>
        <w:t>changes</w:t>
      </w:r>
      <w:r w:rsidR="006B02B1">
        <w:rPr>
          <w:sz w:val="24"/>
          <w:szCs w:val="24"/>
        </w:rPr>
        <w:t xml:space="preserve"> discussed at the June 14</w:t>
      </w:r>
      <w:r w:rsidR="006B02B1" w:rsidRPr="006B02B1">
        <w:rPr>
          <w:sz w:val="24"/>
          <w:szCs w:val="24"/>
          <w:vertAlign w:val="superscript"/>
        </w:rPr>
        <w:t>th</w:t>
      </w:r>
      <w:r w:rsidR="006B02B1">
        <w:rPr>
          <w:sz w:val="24"/>
          <w:szCs w:val="24"/>
        </w:rPr>
        <w:t xml:space="preserve"> Planning Board Meeting</w:t>
      </w:r>
      <w:r>
        <w:rPr>
          <w:sz w:val="24"/>
          <w:szCs w:val="24"/>
        </w:rPr>
        <w:t xml:space="preserve"> to wording for the Village</w:t>
      </w:r>
      <w:r w:rsidR="006B02B1">
        <w:rPr>
          <w:sz w:val="24"/>
          <w:szCs w:val="24"/>
        </w:rPr>
        <w:t xml:space="preserve"> and Rural Residential Districts</w:t>
      </w:r>
      <w:r>
        <w:rPr>
          <w:sz w:val="24"/>
          <w:szCs w:val="24"/>
        </w:rPr>
        <w:t>. Public hearings are scheduled for August 9 and September 13, 2022. Wells will submit another informational article to the Andover Beacon explaining the proposed changes.</w:t>
      </w:r>
    </w:p>
    <w:p w14:paraId="751AFF1B" w14:textId="27B99204" w:rsidR="007D73EE" w:rsidRDefault="007D73EE">
      <w:pPr>
        <w:rPr>
          <w:sz w:val="24"/>
          <w:szCs w:val="24"/>
        </w:rPr>
      </w:pPr>
    </w:p>
    <w:p w14:paraId="152369D0" w14:textId="39D148E1" w:rsidR="007D73EE" w:rsidRDefault="007D73EE">
      <w:pPr>
        <w:rPr>
          <w:color w:val="C00000"/>
          <w:sz w:val="24"/>
          <w:szCs w:val="24"/>
        </w:rPr>
      </w:pPr>
      <w:r>
        <w:rPr>
          <w:sz w:val="24"/>
          <w:szCs w:val="24"/>
        </w:rPr>
        <w:t>Discussion followed about the Town Owned properties for sale.</w:t>
      </w:r>
      <w:r w:rsidR="00EE5AF5">
        <w:rPr>
          <w:sz w:val="24"/>
          <w:szCs w:val="24"/>
        </w:rPr>
        <w:t xml:space="preserve"> </w:t>
      </w:r>
      <w:proofErr w:type="spellStart"/>
      <w:r w:rsidR="00EE5AF5">
        <w:rPr>
          <w:sz w:val="24"/>
          <w:szCs w:val="24"/>
        </w:rPr>
        <w:t>Urie</w:t>
      </w:r>
      <w:proofErr w:type="spellEnd"/>
      <w:r w:rsidR="00EE5AF5">
        <w:rPr>
          <w:sz w:val="24"/>
          <w:szCs w:val="24"/>
        </w:rPr>
        <w:t xml:space="preserve"> recused himself due to a conflict of interest.</w:t>
      </w:r>
      <w:r>
        <w:rPr>
          <w:sz w:val="24"/>
          <w:szCs w:val="24"/>
        </w:rPr>
        <w:t xml:space="preserve"> Duclos suggested that the Planning Board send a letter to the Selectboard</w:t>
      </w:r>
      <w:r w:rsidR="00E35493">
        <w:rPr>
          <w:sz w:val="24"/>
          <w:szCs w:val="24"/>
        </w:rPr>
        <w:t xml:space="preserve">  </w:t>
      </w:r>
      <w:r w:rsidR="00E35493">
        <w:rPr>
          <w:sz w:val="24"/>
          <w:szCs w:val="24"/>
        </w:rPr>
        <w:lastRenderedPageBreak/>
        <w:t>agree</w:t>
      </w:r>
      <w:r w:rsidR="00EE5AF5">
        <w:rPr>
          <w:sz w:val="24"/>
          <w:szCs w:val="24"/>
        </w:rPr>
        <w:t>ing</w:t>
      </w:r>
      <w:r w:rsidR="00E35493">
        <w:rPr>
          <w:sz w:val="24"/>
          <w:szCs w:val="24"/>
        </w:rPr>
        <w:t xml:space="preserve"> with the properties listed for sale except the Bradley Lake Point property; Tax Map 13-</w:t>
      </w:r>
      <w:r w:rsidR="00B35A59">
        <w:rPr>
          <w:sz w:val="24"/>
          <w:szCs w:val="24"/>
        </w:rPr>
        <w:t>280-107</w:t>
      </w:r>
      <w:r w:rsidR="00E35493">
        <w:rPr>
          <w:sz w:val="24"/>
          <w:szCs w:val="24"/>
        </w:rPr>
        <w:t xml:space="preserve"> and the Franklin Highway property</w:t>
      </w:r>
      <w:r w:rsidR="00B35A59">
        <w:rPr>
          <w:sz w:val="24"/>
          <w:szCs w:val="24"/>
        </w:rPr>
        <w:t>; Tax Map 15-582-1</w:t>
      </w:r>
      <w:r w:rsidR="00EE5AF5">
        <w:rPr>
          <w:sz w:val="24"/>
          <w:szCs w:val="24"/>
        </w:rPr>
        <w:t>98. No action was taken.</w:t>
      </w:r>
    </w:p>
    <w:p w14:paraId="67155F48" w14:textId="39F548A4" w:rsidR="00B35A59" w:rsidRDefault="00B35A59">
      <w:pPr>
        <w:rPr>
          <w:color w:val="C00000"/>
          <w:sz w:val="24"/>
          <w:szCs w:val="24"/>
        </w:rPr>
      </w:pPr>
    </w:p>
    <w:p w14:paraId="11F07C3F" w14:textId="17898120" w:rsidR="00B35A59" w:rsidRDefault="00B35A59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There being no further business before the Board the meeting was adjourned at 8:15pm.</w:t>
      </w:r>
    </w:p>
    <w:p w14:paraId="112B7A13" w14:textId="4BF6EF63" w:rsidR="00B35A59" w:rsidRDefault="00B35A59">
      <w:pPr>
        <w:rPr>
          <w:color w:val="0D0D0D" w:themeColor="text1" w:themeTint="F2"/>
          <w:sz w:val="24"/>
          <w:szCs w:val="24"/>
        </w:rPr>
      </w:pPr>
    </w:p>
    <w:p w14:paraId="5B4A838D" w14:textId="07F09DD5" w:rsidR="00B35A59" w:rsidRDefault="00B35A59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Respectfully Submitted,</w:t>
      </w:r>
    </w:p>
    <w:p w14:paraId="34E3A78E" w14:textId="76552938" w:rsidR="00B35A59" w:rsidRPr="00B35A59" w:rsidRDefault="00B35A59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David Powers, Acting Recording Secretary</w:t>
      </w:r>
    </w:p>
    <w:sectPr w:rsidR="00B35A59" w:rsidRPr="00B3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3B"/>
    <w:rsid w:val="001D293B"/>
    <w:rsid w:val="003D49EC"/>
    <w:rsid w:val="00447F40"/>
    <w:rsid w:val="00533B90"/>
    <w:rsid w:val="006B02B1"/>
    <w:rsid w:val="007B1C56"/>
    <w:rsid w:val="007D73EE"/>
    <w:rsid w:val="007F4982"/>
    <w:rsid w:val="00973BFC"/>
    <w:rsid w:val="00B35A59"/>
    <w:rsid w:val="00E35493"/>
    <w:rsid w:val="00E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AC21"/>
  <w15:chartTrackingRefBased/>
  <w15:docId w15:val="{58E33079-6DAF-45E5-A78B-13219CA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raggedhome1@comcast.net</dc:creator>
  <cp:keywords/>
  <dc:description/>
  <cp:lastModifiedBy>Pat Moyer</cp:lastModifiedBy>
  <cp:revision>2</cp:revision>
  <dcterms:created xsi:type="dcterms:W3CDTF">2022-09-27T18:54:00Z</dcterms:created>
  <dcterms:modified xsi:type="dcterms:W3CDTF">2022-09-27T18:54:00Z</dcterms:modified>
</cp:coreProperties>
</file>