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1872" w14:textId="77777777" w:rsidR="006B0012" w:rsidRDefault="006B0012" w:rsidP="006B0012">
      <w:pPr>
        <w:jc w:val="center"/>
        <w:rPr>
          <w:rFonts w:asciiTheme="minorHAnsi" w:hAnsiTheme="minorHAnsi" w:cstheme="minorHAnsi"/>
        </w:rPr>
      </w:pPr>
      <w:r>
        <w:rPr>
          <w:rFonts w:asciiTheme="minorHAnsi" w:hAnsiTheme="minorHAnsi" w:cstheme="minorHAnsi"/>
        </w:rPr>
        <w:t>APPROVED</w:t>
      </w:r>
    </w:p>
    <w:p w14:paraId="23617B33" w14:textId="77777777" w:rsidR="006B0012" w:rsidRDefault="006B0012" w:rsidP="006B0012">
      <w:pPr>
        <w:jc w:val="center"/>
        <w:rPr>
          <w:rFonts w:asciiTheme="minorHAnsi" w:hAnsiTheme="minorHAnsi" w:cstheme="minorHAnsi"/>
        </w:rPr>
      </w:pPr>
      <w:r>
        <w:rPr>
          <w:rFonts w:asciiTheme="minorHAnsi" w:hAnsiTheme="minorHAnsi" w:cstheme="minorHAnsi"/>
        </w:rPr>
        <w:t>Planning Board Minutes</w:t>
      </w:r>
    </w:p>
    <w:p w14:paraId="6DC00654" w14:textId="77777777" w:rsidR="006B0012" w:rsidRDefault="006B0012" w:rsidP="006B0012">
      <w:pPr>
        <w:jc w:val="center"/>
        <w:rPr>
          <w:rFonts w:asciiTheme="minorHAnsi" w:hAnsiTheme="minorHAnsi" w:cstheme="minorHAnsi"/>
        </w:rPr>
      </w:pPr>
      <w:r>
        <w:rPr>
          <w:rFonts w:asciiTheme="minorHAnsi" w:hAnsiTheme="minorHAnsi" w:cstheme="minorHAnsi"/>
        </w:rPr>
        <w:t>November 23, 2021</w:t>
      </w:r>
    </w:p>
    <w:p w14:paraId="7ABFA432" w14:textId="77777777" w:rsidR="006B0012" w:rsidRDefault="006B0012" w:rsidP="006B0012">
      <w:pPr>
        <w:jc w:val="center"/>
        <w:rPr>
          <w:rFonts w:asciiTheme="minorHAnsi" w:hAnsiTheme="minorHAnsi" w:cstheme="minorHAnsi"/>
        </w:rPr>
      </w:pPr>
    </w:p>
    <w:p w14:paraId="250B10B8" w14:textId="77777777" w:rsidR="006B0012" w:rsidRDefault="006B0012" w:rsidP="006B0012">
      <w:pPr>
        <w:rPr>
          <w:rFonts w:asciiTheme="minorHAnsi" w:hAnsiTheme="minorHAnsi" w:cstheme="minorHAnsi"/>
        </w:rPr>
      </w:pPr>
      <w:r w:rsidRPr="00AA790C">
        <w:rPr>
          <w:rFonts w:asciiTheme="minorHAnsi" w:hAnsiTheme="minorHAnsi" w:cstheme="minorHAnsi"/>
          <w:u w:val="single"/>
        </w:rPr>
        <w:t>Members present</w:t>
      </w:r>
      <w:r w:rsidRPr="00AA790C">
        <w:rPr>
          <w:rFonts w:asciiTheme="minorHAnsi" w:hAnsiTheme="minorHAnsi" w:cstheme="minorHAnsi"/>
        </w:rPr>
        <w:t xml:space="preserve">: </w:t>
      </w:r>
      <w:r>
        <w:rPr>
          <w:rFonts w:asciiTheme="minorHAnsi" w:hAnsiTheme="minorHAnsi" w:cstheme="minorHAnsi"/>
        </w:rPr>
        <w:t xml:space="preserve">Nancy Teach, Chair; Donna Duclos, Vice-Chair; John Hodgson; Ken Wells; and John Kinney, Ex-Officio </w:t>
      </w:r>
    </w:p>
    <w:p w14:paraId="348D34BE" w14:textId="77777777" w:rsidR="006B0012" w:rsidRPr="004C698D" w:rsidRDefault="006B0012" w:rsidP="006B0012">
      <w:pPr>
        <w:rPr>
          <w:rFonts w:asciiTheme="minorHAnsi" w:hAnsiTheme="minorHAnsi" w:cstheme="minorHAnsi"/>
        </w:rPr>
      </w:pPr>
    </w:p>
    <w:p w14:paraId="282D24F5" w14:textId="77777777" w:rsidR="006B0012" w:rsidRDefault="006B0012" w:rsidP="006B0012">
      <w:pPr>
        <w:rPr>
          <w:rFonts w:asciiTheme="minorHAnsi" w:hAnsiTheme="minorHAnsi" w:cstheme="minorHAnsi"/>
        </w:rPr>
      </w:pPr>
      <w:r w:rsidRPr="00DF01E4">
        <w:rPr>
          <w:rFonts w:asciiTheme="minorHAnsi" w:hAnsiTheme="minorHAnsi" w:cstheme="minorHAnsi"/>
          <w:u w:val="single"/>
        </w:rPr>
        <w:t>Also present:</w:t>
      </w:r>
      <w:r>
        <w:rPr>
          <w:rFonts w:asciiTheme="minorHAnsi" w:hAnsiTheme="minorHAnsi" w:cstheme="minorHAnsi"/>
        </w:rPr>
        <w:t xml:space="preserve">  Daryl Baker; John Whyte; Paul Mulcahey; Pat Moyer, Planning &amp; Zoning Administrator and Lisa Meier, Recording Secretary</w:t>
      </w:r>
    </w:p>
    <w:p w14:paraId="66EF8CDD" w14:textId="77777777" w:rsidR="006B0012" w:rsidRDefault="006B0012" w:rsidP="006B0012">
      <w:pPr>
        <w:rPr>
          <w:rFonts w:asciiTheme="minorHAnsi" w:hAnsiTheme="minorHAnsi" w:cstheme="minorHAnsi"/>
        </w:rPr>
      </w:pPr>
    </w:p>
    <w:p w14:paraId="0EFBED87" w14:textId="77777777" w:rsidR="006B0012" w:rsidRDefault="006B0012" w:rsidP="006B0012">
      <w:pPr>
        <w:rPr>
          <w:rFonts w:asciiTheme="minorHAnsi" w:hAnsiTheme="minorHAnsi" w:cstheme="minorHAnsi"/>
        </w:rPr>
      </w:pPr>
      <w:r>
        <w:rPr>
          <w:rFonts w:asciiTheme="minorHAnsi" w:hAnsiTheme="minorHAnsi" w:cstheme="minorHAnsi"/>
        </w:rPr>
        <w:t>Teach opened the meeting at 7:00 p.m.</w:t>
      </w:r>
    </w:p>
    <w:p w14:paraId="71D41574" w14:textId="77777777" w:rsidR="006B0012" w:rsidRDefault="006B0012" w:rsidP="006B0012">
      <w:pPr>
        <w:rPr>
          <w:rFonts w:asciiTheme="minorHAnsi" w:hAnsiTheme="minorHAnsi" w:cstheme="minorHAnsi"/>
        </w:rPr>
      </w:pPr>
    </w:p>
    <w:p w14:paraId="7047F2EE" w14:textId="77777777" w:rsidR="006B0012" w:rsidRDefault="006B0012" w:rsidP="006B0012">
      <w:pPr>
        <w:rPr>
          <w:rFonts w:asciiTheme="minorHAnsi" w:hAnsiTheme="minorHAnsi" w:cstheme="minorHAnsi"/>
        </w:rPr>
      </w:pPr>
      <w:r>
        <w:rPr>
          <w:rFonts w:asciiTheme="minorHAnsi" w:hAnsiTheme="minorHAnsi" w:cstheme="minorHAnsi"/>
          <w:u w:val="single"/>
        </w:rPr>
        <w:t>Minutes of November 9, 2021</w:t>
      </w:r>
    </w:p>
    <w:p w14:paraId="133F94F7" w14:textId="77777777" w:rsidR="006B0012" w:rsidRDefault="006B0012" w:rsidP="006B0012">
      <w:pPr>
        <w:rPr>
          <w:rFonts w:asciiTheme="minorHAnsi" w:hAnsiTheme="minorHAnsi" w:cstheme="minorHAnsi"/>
        </w:rPr>
      </w:pPr>
    </w:p>
    <w:p w14:paraId="09428EFE" w14:textId="77777777" w:rsidR="006B0012" w:rsidRDefault="006B0012" w:rsidP="006B0012">
      <w:pPr>
        <w:rPr>
          <w:rFonts w:asciiTheme="minorHAnsi" w:hAnsiTheme="minorHAnsi" w:cstheme="minorHAnsi"/>
        </w:rPr>
      </w:pPr>
      <w:r>
        <w:rPr>
          <w:rFonts w:asciiTheme="minorHAnsi" w:hAnsiTheme="minorHAnsi" w:cstheme="minorHAnsi"/>
        </w:rPr>
        <w:t>Duclos - Motion to approve as amended</w:t>
      </w:r>
    </w:p>
    <w:p w14:paraId="59744FC8" w14:textId="77777777" w:rsidR="006B0012" w:rsidRDefault="006B0012" w:rsidP="006B0012">
      <w:pPr>
        <w:rPr>
          <w:rFonts w:asciiTheme="minorHAnsi" w:hAnsiTheme="minorHAnsi" w:cstheme="minorHAnsi"/>
        </w:rPr>
      </w:pPr>
      <w:r>
        <w:rPr>
          <w:rFonts w:asciiTheme="minorHAnsi" w:hAnsiTheme="minorHAnsi" w:cstheme="minorHAnsi"/>
        </w:rPr>
        <w:t>Kinney - Second</w:t>
      </w:r>
    </w:p>
    <w:p w14:paraId="5E259D9F" w14:textId="77777777" w:rsidR="006B0012" w:rsidRDefault="006B0012" w:rsidP="006B0012">
      <w:pPr>
        <w:rPr>
          <w:rFonts w:asciiTheme="minorHAnsi" w:hAnsiTheme="minorHAnsi" w:cstheme="minorHAnsi"/>
        </w:rPr>
      </w:pPr>
      <w:r>
        <w:rPr>
          <w:rFonts w:asciiTheme="minorHAnsi" w:hAnsiTheme="minorHAnsi" w:cstheme="minorHAnsi"/>
        </w:rPr>
        <w:t>Unanimous – Vote via roll call to approve</w:t>
      </w:r>
    </w:p>
    <w:p w14:paraId="641CC12A" w14:textId="77777777" w:rsidR="006B0012" w:rsidRDefault="006B0012" w:rsidP="006B0012">
      <w:pPr>
        <w:rPr>
          <w:rFonts w:asciiTheme="minorHAnsi" w:hAnsiTheme="minorHAnsi" w:cstheme="minorHAnsi"/>
        </w:rPr>
      </w:pPr>
    </w:p>
    <w:p w14:paraId="3E2B5162" w14:textId="77777777" w:rsidR="006B0012" w:rsidRDefault="006B0012" w:rsidP="006B0012">
      <w:pPr>
        <w:rPr>
          <w:rFonts w:asciiTheme="minorHAnsi" w:hAnsiTheme="minorHAnsi" w:cstheme="minorHAnsi"/>
        </w:rPr>
      </w:pPr>
      <w:r>
        <w:rPr>
          <w:rFonts w:asciiTheme="minorHAnsi" w:hAnsiTheme="minorHAnsi" w:cstheme="minorHAnsi"/>
          <w:u w:val="single"/>
        </w:rPr>
        <w:t>Board Action – Boundary Line Adjustment – Josh Gee, 254 Currier Road Tax Map 3, Lot 728,495 and Sean Stack, Raccoon Hill Road, Tax Map 3, Lot 716,285 in the Agricultural / Residential Zone</w:t>
      </w:r>
    </w:p>
    <w:p w14:paraId="1EDDF060" w14:textId="77777777" w:rsidR="006B0012" w:rsidRDefault="006B0012" w:rsidP="006B0012">
      <w:pPr>
        <w:rPr>
          <w:rFonts w:asciiTheme="minorHAnsi" w:hAnsiTheme="minorHAnsi" w:cstheme="minorHAnsi"/>
        </w:rPr>
      </w:pPr>
    </w:p>
    <w:p w14:paraId="435B4933" w14:textId="77777777" w:rsidR="006B0012" w:rsidRDefault="006B0012" w:rsidP="006B0012">
      <w:pPr>
        <w:rPr>
          <w:rFonts w:asciiTheme="minorHAnsi" w:hAnsiTheme="minorHAnsi" w:cstheme="minorHAnsi"/>
        </w:rPr>
      </w:pPr>
      <w:r>
        <w:rPr>
          <w:rFonts w:asciiTheme="minorHAnsi" w:hAnsiTheme="minorHAnsi" w:cstheme="minorHAnsi"/>
        </w:rPr>
        <w:t>Moyer stated she received one comment from an abutter indicating that there is not a driveway on Stack’s property from Raccoon Hill Road.  Stack is utilizing Gee’s driveway for access along with the snowmobile trail. There are no wheeled vehicles allowed on the snowmobile trails.  The comment also indicated that there are multiple campers parked on the property.</w:t>
      </w:r>
    </w:p>
    <w:p w14:paraId="2013F774" w14:textId="77777777" w:rsidR="006B0012" w:rsidRDefault="006B0012" w:rsidP="006B0012">
      <w:pPr>
        <w:rPr>
          <w:rFonts w:asciiTheme="minorHAnsi" w:hAnsiTheme="minorHAnsi" w:cstheme="minorHAnsi"/>
        </w:rPr>
      </w:pPr>
    </w:p>
    <w:p w14:paraId="3908F362" w14:textId="77777777" w:rsidR="006B0012" w:rsidRDefault="006B0012" w:rsidP="006B0012">
      <w:pPr>
        <w:rPr>
          <w:rFonts w:asciiTheme="minorHAnsi" w:hAnsiTheme="minorHAnsi" w:cstheme="minorHAnsi"/>
        </w:rPr>
      </w:pPr>
      <w:r>
        <w:rPr>
          <w:rFonts w:asciiTheme="minorHAnsi" w:hAnsiTheme="minorHAnsi" w:cstheme="minorHAnsi"/>
          <w:u w:val="single"/>
        </w:rPr>
        <w:t xml:space="preserve">Non-Binding Consultation: </w:t>
      </w:r>
      <w:proofErr w:type="spellStart"/>
      <w:r>
        <w:rPr>
          <w:rFonts w:asciiTheme="minorHAnsi" w:hAnsiTheme="minorHAnsi" w:cstheme="minorHAnsi"/>
          <w:u w:val="single"/>
        </w:rPr>
        <w:t>Whytes</w:t>
      </w:r>
      <w:proofErr w:type="spellEnd"/>
      <w:r>
        <w:rPr>
          <w:rFonts w:asciiTheme="minorHAnsi" w:hAnsiTheme="minorHAnsi" w:cstheme="minorHAnsi"/>
          <w:u w:val="single"/>
        </w:rPr>
        <w:t xml:space="preserve"> Logging regarding property on Route 4A, Tax Map 28, Lot 386,337 in the Forest / Agricultural Zone</w:t>
      </w:r>
    </w:p>
    <w:p w14:paraId="276DD311" w14:textId="77777777" w:rsidR="006B0012" w:rsidRDefault="006B0012" w:rsidP="006B0012">
      <w:pPr>
        <w:rPr>
          <w:rFonts w:asciiTheme="minorHAnsi" w:hAnsiTheme="minorHAnsi" w:cstheme="minorHAnsi"/>
        </w:rPr>
      </w:pPr>
    </w:p>
    <w:p w14:paraId="3B46EC32" w14:textId="77777777" w:rsidR="006B0012" w:rsidRDefault="006B0012" w:rsidP="006B0012">
      <w:pPr>
        <w:rPr>
          <w:rFonts w:asciiTheme="minorHAnsi" w:hAnsiTheme="minorHAnsi" w:cstheme="minorHAnsi"/>
        </w:rPr>
      </w:pPr>
      <w:r>
        <w:rPr>
          <w:rFonts w:asciiTheme="minorHAnsi" w:hAnsiTheme="minorHAnsi" w:cstheme="minorHAnsi"/>
        </w:rPr>
        <w:t>Whyte is interested in a property on Route 4A which borders Bog Pond to relocate his business from its current location in Boscawen.  The property consists of 25 acres.   Concerns of the board include:</w:t>
      </w:r>
    </w:p>
    <w:p w14:paraId="2AE01CC5" w14:textId="77777777" w:rsidR="006B0012" w:rsidRDefault="006B0012" w:rsidP="006B0012">
      <w:pPr>
        <w:rPr>
          <w:rFonts w:asciiTheme="minorHAnsi" w:hAnsiTheme="minorHAnsi" w:cstheme="minorHAnsi"/>
        </w:rPr>
      </w:pPr>
    </w:p>
    <w:p w14:paraId="72BC8CE7" w14:textId="77777777" w:rsidR="006B0012" w:rsidRDefault="006B0012" w:rsidP="006B0012">
      <w:pPr>
        <w:pStyle w:val="ListParagraph"/>
        <w:numPr>
          <w:ilvl w:val="0"/>
          <w:numId w:val="4"/>
        </w:numPr>
        <w:rPr>
          <w:rFonts w:asciiTheme="minorHAnsi" w:hAnsiTheme="minorHAnsi" w:cstheme="minorHAnsi"/>
        </w:rPr>
      </w:pPr>
      <w:r>
        <w:rPr>
          <w:rFonts w:asciiTheme="minorHAnsi" w:hAnsiTheme="minorHAnsi" w:cstheme="minorHAnsi"/>
        </w:rPr>
        <w:t>How many driveways will there be?  The response was one with two road cuts as it will be horseshoe shaped on a state road.</w:t>
      </w:r>
    </w:p>
    <w:p w14:paraId="467663DE" w14:textId="77777777" w:rsidR="006B0012" w:rsidRDefault="006B0012" w:rsidP="006B0012">
      <w:pPr>
        <w:pStyle w:val="ListParagraph"/>
        <w:numPr>
          <w:ilvl w:val="0"/>
          <w:numId w:val="4"/>
        </w:numPr>
        <w:rPr>
          <w:rFonts w:asciiTheme="minorHAnsi" w:hAnsiTheme="minorHAnsi" w:cstheme="minorHAnsi"/>
        </w:rPr>
      </w:pPr>
      <w:r>
        <w:rPr>
          <w:rFonts w:asciiTheme="minorHAnsi" w:hAnsiTheme="minorHAnsi" w:cstheme="minorHAnsi"/>
        </w:rPr>
        <w:t>How much clear cutting will there be?  The response was only what is necessary.</w:t>
      </w:r>
    </w:p>
    <w:p w14:paraId="46E20F7E" w14:textId="77777777" w:rsidR="006B0012" w:rsidRDefault="006B0012" w:rsidP="006B0012">
      <w:pPr>
        <w:pStyle w:val="ListParagraph"/>
        <w:numPr>
          <w:ilvl w:val="0"/>
          <w:numId w:val="4"/>
        </w:numPr>
        <w:rPr>
          <w:rFonts w:asciiTheme="minorHAnsi" w:hAnsiTheme="minorHAnsi" w:cstheme="minorHAnsi"/>
        </w:rPr>
      </w:pPr>
      <w:r>
        <w:rPr>
          <w:rFonts w:asciiTheme="minorHAnsi" w:hAnsiTheme="minorHAnsi" w:cstheme="minorHAnsi"/>
        </w:rPr>
        <w:t xml:space="preserve">How many buildings will there be?  The response was two – one will be heated and the other will not.  Kinney advised a Special Exception would be necessary from the Zoning Board of Adjustment. </w:t>
      </w:r>
    </w:p>
    <w:p w14:paraId="6979386D" w14:textId="77777777" w:rsidR="006B0012" w:rsidRDefault="006B0012" w:rsidP="006B0012">
      <w:pPr>
        <w:pStyle w:val="ListParagraph"/>
        <w:numPr>
          <w:ilvl w:val="0"/>
          <w:numId w:val="4"/>
        </w:numPr>
        <w:rPr>
          <w:rFonts w:asciiTheme="minorHAnsi" w:hAnsiTheme="minorHAnsi" w:cstheme="minorHAnsi"/>
        </w:rPr>
      </w:pPr>
      <w:r>
        <w:rPr>
          <w:rFonts w:asciiTheme="minorHAnsi" w:hAnsiTheme="minorHAnsi" w:cstheme="minorHAnsi"/>
        </w:rPr>
        <w:t xml:space="preserve">What is the reason for clearing so much of the land? The response was for visibility for the large trucks.  His current location is nine acres housing offices and truck / equipment space. </w:t>
      </w:r>
    </w:p>
    <w:p w14:paraId="6A769DC3" w14:textId="77777777" w:rsidR="006B0012" w:rsidRDefault="006B0012" w:rsidP="006B0012">
      <w:pPr>
        <w:pStyle w:val="ListParagraph"/>
        <w:numPr>
          <w:ilvl w:val="0"/>
          <w:numId w:val="4"/>
        </w:numPr>
        <w:rPr>
          <w:rFonts w:asciiTheme="minorHAnsi" w:hAnsiTheme="minorHAnsi" w:cstheme="minorHAnsi"/>
        </w:rPr>
      </w:pPr>
      <w:r>
        <w:rPr>
          <w:rFonts w:asciiTheme="minorHAnsi" w:hAnsiTheme="minorHAnsi" w:cstheme="minorHAnsi"/>
        </w:rPr>
        <w:t>What is the turning radius of his largest vehicle? The response was 100 feet.</w:t>
      </w:r>
    </w:p>
    <w:p w14:paraId="638F3ED2" w14:textId="77777777" w:rsidR="006B0012" w:rsidRDefault="006B0012" w:rsidP="006B0012">
      <w:pPr>
        <w:pStyle w:val="ListParagraph"/>
        <w:numPr>
          <w:ilvl w:val="0"/>
          <w:numId w:val="4"/>
        </w:numPr>
        <w:rPr>
          <w:rFonts w:asciiTheme="minorHAnsi" w:hAnsiTheme="minorHAnsi" w:cstheme="minorHAnsi"/>
        </w:rPr>
      </w:pPr>
      <w:r>
        <w:rPr>
          <w:rFonts w:asciiTheme="minorHAnsi" w:hAnsiTheme="minorHAnsi" w:cstheme="minorHAnsi"/>
        </w:rPr>
        <w:t xml:space="preserve">How many trucks and trailers will there be?  The response was seven of each. </w:t>
      </w:r>
    </w:p>
    <w:p w14:paraId="0969D73C" w14:textId="77777777" w:rsidR="006B0012" w:rsidRDefault="006B0012" w:rsidP="006B0012">
      <w:pPr>
        <w:rPr>
          <w:rFonts w:asciiTheme="minorHAnsi" w:hAnsiTheme="minorHAnsi" w:cstheme="minorHAnsi"/>
        </w:rPr>
      </w:pPr>
    </w:p>
    <w:p w14:paraId="3C72BD36" w14:textId="77777777" w:rsidR="006B0012" w:rsidRDefault="006B0012" w:rsidP="006B0012">
      <w:pPr>
        <w:rPr>
          <w:rFonts w:asciiTheme="minorHAnsi" w:hAnsiTheme="minorHAnsi" w:cstheme="minorHAnsi"/>
        </w:rPr>
      </w:pPr>
      <w:r>
        <w:rPr>
          <w:rFonts w:asciiTheme="minorHAnsi" w:hAnsiTheme="minorHAnsi" w:cstheme="minorHAnsi"/>
          <w:u w:val="single"/>
        </w:rPr>
        <w:t>Completeness Review – Minor Subdivision for Daryl Baker for property on Chase Hill Road, Tax Map 9, Lot 547,088 in the Agricultural / Residential Zone</w:t>
      </w:r>
    </w:p>
    <w:p w14:paraId="18D1A519" w14:textId="77777777" w:rsidR="006B0012" w:rsidRDefault="006B0012" w:rsidP="006B0012">
      <w:pPr>
        <w:rPr>
          <w:rFonts w:asciiTheme="minorHAnsi" w:hAnsiTheme="minorHAnsi" w:cstheme="minorHAnsi"/>
        </w:rPr>
      </w:pPr>
    </w:p>
    <w:p w14:paraId="3DB779D0" w14:textId="77777777" w:rsidR="006B0012" w:rsidRDefault="006B0012" w:rsidP="006B0012">
      <w:pPr>
        <w:rPr>
          <w:rFonts w:asciiTheme="minorHAnsi" w:hAnsiTheme="minorHAnsi" w:cstheme="minorHAnsi"/>
        </w:rPr>
      </w:pPr>
      <w:r>
        <w:rPr>
          <w:rFonts w:asciiTheme="minorHAnsi" w:hAnsiTheme="minorHAnsi" w:cstheme="minorHAnsi"/>
        </w:rPr>
        <w:t xml:space="preserve">A non-binding consultation was held on August 10, 2021. There is a total of twenty-three </w:t>
      </w:r>
      <w:proofErr w:type="gramStart"/>
      <w:r>
        <w:rPr>
          <w:rFonts w:asciiTheme="minorHAnsi" w:hAnsiTheme="minorHAnsi" w:cstheme="minorHAnsi"/>
        </w:rPr>
        <w:t>acres</w:t>
      </w:r>
      <w:proofErr w:type="gramEnd"/>
      <w:r>
        <w:rPr>
          <w:rFonts w:asciiTheme="minorHAnsi" w:hAnsiTheme="minorHAnsi" w:cstheme="minorHAnsi"/>
        </w:rPr>
        <w:t xml:space="preserve"> and he would like to do a minor subdivision. A survey was received.  Kinney stated that there is a provision in the Subdivision </w:t>
      </w:r>
      <w:r>
        <w:rPr>
          <w:rFonts w:asciiTheme="minorHAnsi" w:hAnsiTheme="minorHAnsi" w:cstheme="minorHAnsi"/>
        </w:rPr>
        <w:lastRenderedPageBreak/>
        <w:t>Regulations pertaining to the depth-to-width (4:1) ratio and Baker stated there is sufficient road frontage. Teach asked if there were any structures on the property and the response was no.  The application could not be deemed complete as the Board had concerns pertaining to the depth-to-width ratio.</w:t>
      </w:r>
    </w:p>
    <w:p w14:paraId="42C8F036" w14:textId="77777777" w:rsidR="006B0012" w:rsidRDefault="006B0012" w:rsidP="006B0012">
      <w:pPr>
        <w:rPr>
          <w:rFonts w:asciiTheme="minorHAnsi" w:hAnsiTheme="minorHAnsi" w:cstheme="minorHAnsi"/>
        </w:rPr>
      </w:pPr>
    </w:p>
    <w:p w14:paraId="31B424AE" w14:textId="77777777" w:rsidR="006B0012" w:rsidRDefault="006B0012" w:rsidP="006B0012">
      <w:pPr>
        <w:rPr>
          <w:rFonts w:asciiTheme="minorHAnsi" w:hAnsiTheme="minorHAnsi" w:cstheme="minorHAnsi"/>
        </w:rPr>
      </w:pPr>
      <w:r>
        <w:rPr>
          <w:rFonts w:asciiTheme="minorHAnsi" w:hAnsiTheme="minorHAnsi" w:cstheme="minorHAnsi"/>
          <w:u w:val="single"/>
        </w:rPr>
        <w:t xml:space="preserve">Non-Binding Consultation: </w:t>
      </w:r>
      <w:proofErr w:type="spellStart"/>
      <w:r>
        <w:rPr>
          <w:rFonts w:asciiTheme="minorHAnsi" w:hAnsiTheme="minorHAnsi" w:cstheme="minorHAnsi"/>
          <w:u w:val="single"/>
        </w:rPr>
        <w:t>Millenial</w:t>
      </w:r>
      <w:proofErr w:type="spellEnd"/>
      <w:r>
        <w:rPr>
          <w:rFonts w:asciiTheme="minorHAnsi" w:hAnsiTheme="minorHAnsi" w:cstheme="minorHAnsi"/>
          <w:u w:val="single"/>
        </w:rPr>
        <w:t xml:space="preserve"> Movers for a Site Plan Review for 519 Main Street, Tax Map 27, Lot 658,134 in the Village Zone</w:t>
      </w:r>
    </w:p>
    <w:p w14:paraId="66EFF19D" w14:textId="77777777" w:rsidR="006B0012" w:rsidRDefault="006B0012" w:rsidP="006B0012">
      <w:pPr>
        <w:rPr>
          <w:rFonts w:asciiTheme="minorHAnsi" w:hAnsiTheme="minorHAnsi" w:cstheme="minorHAnsi"/>
        </w:rPr>
      </w:pPr>
    </w:p>
    <w:p w14:paraId="1E14FC0A" w14:textId="77777777" w:rsidR="006B0012" w:rsidRPr="00916DF8" w:rsidRDefault="006B0012" w:rsidP="006B0012">
      <w:pPr>
        <w:rPr>
          <w:rFonts w:asciiTheme="minorHAnsi" w:hAnsiTheme="minorHAnsi" w:cstheme="minorHAnsi"/>
        </w:rPr>
      </w:pPr>
      <w:proofErr w:type="spellStart"/>
      <w:r>
        <w:rPr>
          <w:rFonts w:asciiTheme="minorHAnsi" w:hAnsiTheme="minorHAnsi" w:cstheme="minorHAnsi"/>
        </w:rPr>
        <w:t>Millenial</w:t>
      </w:r>
      <w:proofErr w:type="spellEnd"/>
      <w:r>
        <w:rPr>
          <w:rFonts w:asciiTheme="minorHAnsi" w:hAnsiTheme="minorHAnsi" w:cstheme="minorHAnsi"/>
        </w:rPr>
        <w:t xml:space="preserve"> Movers was not present for this discussion.  Teach stated she is very concerned with the operation of a business without approval.  Moyer will contact the owner of the property.</w:t>
      </w:r>
    </w:p>
    <w:p w14:paraId="2615C39B" w14:textId="77777777" w:rsidR="006B0012" w:rsidRPr="00127DC5" w:rsidRDefault="006B0012" w:rsidP="006B0012">
      <w:pPr>
        <w:rPr>
          <w:rFonts w:asciiTheme="minorHAnsi" w:hAnsiTheme="minorHAnsi" w:cstheme="minorHAnsi"/>
        </w:rPr>
      </w:pPr>
    </w:p>
    <w:p w14:paraId="2BFDDF16" w14:textId="77777777" w:rsidR="006B0012" w:rsidRDefault="006B0012" w:rsidP="006B0012">
      <w:pPr>
        <w:rPr>
          <w:rFonts w:asciiTheme="minorHAnsi" w:hAnsiTheme="minorHAnsi" w:cstheme="minorHAnsi"/>
        </w:rPr>
      </w:pPr>
      <w:r>
        <w:rPr>
          <w:rFonts w:asciiTheme="minorHAnsi" w:hAnsiTheme="minorHAnsi" w:cstheme="minorHAnsi"/>
          <w:u w:val="single"/>
        </w:rPr>
        <w:t>Selectboard Report – John Kinney</w:t>
      </w:r>
    </w:p>
    <w:p w14:paraId="4564174C" w14:textId="77777777" w:rsidR="006B0012" w:rsidRDefault="006B0012" w:rsidP="006B0012">
      <w:pPr>
        <w:rPr>
          <w:rFonts w:asciiTheme="minorHAnsi" w:hAnsiTheme="minorHAnsi" w:cstheme="minorHAnsi"/>
        </w:rPr>
      </w:pPr>
    </w:p>
    <w:p w14:paraId="2BDEA351" w14:textId="77777777" w:rsidR="006B0012" w:rsidRDefault="006B0012" w:rsidP="006B0012">
      <w:pPr>
        <w:pStyle w:val="ListParagraph"/>
        <w:numPr>
          <w:ilvl w:val="0"/>
          <w:numId w:val="1"/>
        </w:numPr>
        <w:rPr>
          <w:rFonts w:asciiTheme="minorHAnsi" w:hAnsiTheme="minorHAnsi" w:cstheme="minorHAnsi"/>
        </w:rPr>
      </w:pPr>
      <w:r>
        <w:rPr>
          <w:rFonts w:asciiTheme="minorHAnsi" w:hAnsiTheme="minorHAnsi" w:cstheme="minorHAnsi"/>
        </w:rPr>
        <w:t xml:space="preserve">The budget is still being worked on.  </w:t>
      </w:r>
    </w:p>
    <w:p w14:paraId="172C12B3" w14:textId="77777777" w:rsidR="006B0012" w:rsidRDefault="006B0012" w:rsidP="006B0012">
      <w:pPr>
        <w:rPr>
          <w:rFonts w:asciiTheme="minorHAnsi" w:hAnsiTheme="minorHAnsi" w:cstheme="minorHAnsi"/>
        </w:rPr>
      </w:pPr>
    </w:p>
    <w:p w14:paraId="10D62051" w14:textId="77777777" w:rsidR="006B0012" w:rsidRDefault="006B0012" w:rsidP="006B0012">
      <w:pPr>
        <w:rPr>
          <w:rFonts w:asciiTheme="minorHAnsi" w:hAnsiTheme="minorHAnsi" w:cstheme="minorHAnsi"/>
        </w:rPr>
      </w:pPr>
      <w:r>
        <w:rPr>
          <w:rFonts w:asciiTheme="minorHAnsi" w:hAnsiTheme="minorHAnsi" w:cstheme="minorHAnsi"/>
          <w:u w:val="single"/>
        </w:rPr>
        <w:t>Planning &amp; Zoning Administrator Report</w:t>
      </w:r>
    </w:p>
    <w:p w14:paraId="01A27B40" w14:textId="77777777" w:rsidR="006B0012" w:rsidRDefault="006B0012" w:rsidP="006B0012">
      <w:pPr>
        <w:rPr>
          <w:rFonts w:asciiTheme="minorHAnsi" w:hAnsiTheme="minorHAnsi" w:cstheme="minorHAnsi"/>
        </w:rPr>
      </w:pPr>
    </w:p>
    <w:p w14:paraId="515F0617" w14:textId="77777777" w:rsidR="006B0012" w:rsidRPr="00780651" w:rsidRDefault="006B0012" w:rsidP="006B0012">
      <w:pPr>
        <w:pStyle w:val="ListParagraph"/>
        <w:numPr>
          <w:ilvl w:val="0"/>
          <w:numId w:val="2"/>
        </w:numPr>
        <w:rPr>
          <w:rFonts w:asciiTheme="minorHAnsi" w:hAnsiTheme="minorHAnsi" w:cstheme="minorHAnsi"/>
        </w:rPr>
      </w:pPr>
      <w:r>
        <w:rPr>
          <w:rFonts w:asciiTheme="minorHAnsi" w:hAnsiTheme="minorHAnsi" w:cstheme="minorHAnsi"/>
        </w:rPr>
        <w:t xml:space="preserve">The plat was received for the Edgar </w:t>
      </w:r>
      <w:proofErr w:type="gramStart"/>
      <w:r>
        <w:rPr>
          <w:rFonts w:asciiTheme="minorHAnsi" w:hAnsiTheme="minorHAnsi" w:cstheme="minorHAnsi"/>
        </w:rPr>
        <w:t>subdivision</w:t>
      </w:r>
      <w:proofErr w:type="gramEnd"/>
      <w:r>
        <w:rPr>
          <w:rFonts w:asciiTheme="minorHAnsi" w:hAnsiTheme="minorHAnsi" w:cstheme="minorHAnsi"/>
        </w:rPr>
        <w:t xml:space="preserve"> and it was signed by Teach and Duclos.</w:t>
      </w:r>
    </w:p>
    <w:p w14:paraId="457970E8" w14:textId="77777777" w:rsidR="006B0012" w:rsidRDefault="006B0012" w:rsidP="006B0012">
      <w:pPr>
        <w:rPr>
          <w:rFonts w:asciiTheme="minorHAnsi" w:hAnsiTheme="minorHAnsi" w:cstheme="minorHAnsi"/>
          <w:u w:val="single"/>
        </w:rPr>
      </w:pPr>
    </w:p>
    <w:p w14:paraId="5EED3D56" w14:textId="77777777" w:rsidR="006B0012" w:rsidRDefault="006B0012" w:rsidP="006B0012">
      <w:pPr>
        <w:rPr>
          <w:rFonts w:asciiTheme="minorHAnsi" w:hAnsiTheme="minorHAnsi" w:cstheme="minorHAnsi"/>
          <w:u w:val="single"/>
        </w:rPr>
      </w:pPr>
      <w:r>
        <w:rPr>
          <w:rFonts w:asciiTheme="minorHAnsi" w:hAnsiTheme="minorHAnsi" w:cstheme="minorHAnsi"/>
          <w:u w:val="single"/>
        </w:rPr>
        <w:t xml:space="preserve">Conservation Subdivision Update </w:t>
      </w:r>
    </w:p>
    <w:p w14:paraId="4E56E9E7" w14:textId="77777777" w:rsidR="006B0012" w:rsidRDefault="006B0012" w:rsidP="006B0012">
      <w:pPr>
        <w:rPr>
          <w:rFonts w:asciiTheme="minorHAnsi" w:hAnsiTheme="minorHAnsi" w:cstheme="minorHAnsi"/>
          <w:u w:val="single"/>
        </w:rPr>
      </w:pPr>
    </w:p>
    <w:p w14:paraId="77581EB4" w14:textId="77777777" w:rsidR="006B0012" w:rsidRDefault="006B0012" w:rsidP="006B0012">
      <w:pPr>
        <w:pStyle w:val="ListParagraph"/>
        <w:numPr>
          <w:ilvl w:val="0"/>
          <w:numId w:val="3"/>
        </w:numPr>
        <w:rPr>
          <w:rFonts w:asciiTheme="minorHAnsi" w:hAnsiTheme="minorHAnsi" w:cstheme="minorHAnsi"/>
        </w:rPr>
      </w:pPr>
      <w:r>
        <w:rPr>
          <w:rFonts w:asciiTheme="minorHAnsi" w:hAnsiTheme="minorHAnsi" w:cstheme="minorHAnsi"/>
        </w:rPr>
        <w:t>Wells distributed a proposed Beacon article for review and comments.</w:t>
      </w:r>
    </w:p>
    <w:p w14:paraId="0A9ECCCA" w14:textId="77777777" w:rsidR="006B0012" w:rsidRDefault="006B0012" w:rsidP="006B0012">
      <w:pPr>
        <w:rPr>
          <w:rFonts w:asciiTheme="minorHAnsi" w:hAnsiTheme="minorHAnsi" w:cstheme="minorHAnsi"/>
        </w:rPr>
      </w:pPr>
    </w:p>
    <w:p w14:paraId="09231C5B" w14:textId="77777777" w:rsidR="006B0012" w:rsidRPr="002D539B" w:rsidRDefault="006B0012" w:rsidP="006B0012">
      <w:pPr>
        <w:rPr>
          <w:rFonts w:asciiTheme="minorHAnsi" w:hAnsiTheme="minorHAnsi" w:cstheme="minorHAnsi"/>
        </w:rPr>
      </w:pPr>
      <w:r w:rsidRPr="002D539B">
        <w:rPr>
          <w:rFonts w:asciiTheme="minorHAnsi" w:hAnsiTheme="minorHAnsi" w:cstheme="minorHAnsi"/>
        </w:rPr>
        <w:t xml:space="preserve">There being no further discussion, the meeting was adjourned at </w:t>
      </w:r>
      <w:r>
        <w:rPr>
          <w:rFonts w:asciiTheme="minorHAnsi" w:hAnsiTheme="minorHAnsi" w:cstheme="minorHAnsi"/>
        </w:rPr>
        <w:t>9:05</w:t>
      </w:r>
      <w:r w:rsidRPr="002D539B">
        <w:rPr>
          <w:rFonts w:asciiTheme="minorHAnsi" w:hAnsiTheme="minorHAnsi" w:cstheme="minorHAnsi"/>
        </w:rPr>
        <w:t xml:space="preserve"> p.m.</w:t>
      </w:r>
    </w:p>
    <w:p w14:paraId="230380AA" w14:textId="77777777" w:rsidR="006B0012" w:rsidRDefault="006B0012" w:rsidP="006B0012">
      <w:pPr>
        <w:rPr>
          <w:rFonts w:asciiTheme="minorHAnsi" w:hAnsiTheme="minorHAnsi" w:cstheme="minorHAnsi"/>
        </w:rPr>
      </w:pPr>
    </w:p>
    <w:p w14:paraId="586BB6AC" w14:textId="77777777" w:rsidR="006B0012" w:rsidRDefault="006B0012" w:rsidP="006B0012">
      <w:pPr>
        <w:rPr>
          <w:rFonts w:asciiTheme="minorHAnsi" w:hAnsiTheme="minorHAnsi" w:cstheme="minorHAnsi"/>
        </w:rPr>
      </w:pPr>
      <w:r>
        <w:rPr>
          <w:rFonts w:asciiTheme="minorHAnsi" w:hAnsiTheme="minorHAnsi" w:cstheme="minorHAnsi"/>
        </w:rPr>
        <w:t>Respectfully submitted,</w:t>
      </w:r>
    </w:p>
    <w:p w14:paraId="374BD82D" w14:textId="77777777" w:rsidR="006B0012" w:rsidRDefault="006B0012" w:rsidP="006B0012">
      <w:pPr>
        <w:rPr>
          <w:rFonts w:asciiTheme="minorHAnsi" w:hAnsiTheme="minorHAnsi" w:cstheme="minorHAnsi"/>
        </w:rPr>
      </w:pPr>
    </w:p>
    <w:p w14:paraId="73B0FB34" w14:textId="77777777" w:rsidR="006B0012" w:rsidRDefault="006B0012" w:rsidP="006B0012">
      <w:pPr>
        <w:rPr>
          <w:rFonts w:asciiTheme="minorHAnsi" w:hAnsiTheme="minorHAnsi" w:cstheme="minorHAnsi"/>
        </w:rPr>
      </w:pPr>
      <w:r>
        <w:rPr>
          <w:rFonts w:asciiTheme="minorHAnsi" w:hAnsiTheme="minorHAnsi" w:cstheme="minorHAnsi"/>
        </w:rPr>
        <w:t>Lisa Meier</w:t>
      </w:r>
    </w:p>
    <w:p w14:paraId="67A1F752" w14:textId="77777777" w:rsidR="006B0012" w:rsidRPr="000E31A5" w:rsidRDefault="006B0012" w:rsidP="006B0012">
      <w:pPr>
        <w:rPr>
          <w:rFonts w:asciiTheme="minorHAnsi" w:hAnsiTheme="minorHAnsi" w:cstheme="minorHAnsi"/>
        </w:rPr>
      </w:pPr>
      <w:r>
        <w:rPr>
          <w:rFonts w:asciiTheme="minorHAnsi" w:hAnsiTheme="minorHAnsi" w:cstheme="minorHAnsi"/>
        </w:rPr>
        <w:t>Recording Secretary</w:t>
      </w:r>
    </w:p>
    <w:p w14:paraId="2F152594" w14:textId="77777777" w:rsidR="004B401F" w:rsidRDefault="004B401F"/>
    <w:sectPr w:rsidR="004B401F" w:rsidSect="00AA790C">
      <w:footerReference w:type="default" r:id="rId5"/>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69661381" w14:textId="77777777" w:rsidR="004606D8" w:rsidRDefault="00655513">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0C071A5A" w14:textId="77777777" w:rsidR="004606D8" w:rsidRDefault="0065551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12"/>
    <w:rsid w:val="004B401F"/>
    <w:rsid w:val="005E5988"/>
    <w:rsid w:val="005F4BF7"/>
    <w:rsid w:val="00655513"/>
    <w:rsid w:val="006B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FD2"/>
  <w15:chartTrackingRefBased/>
  <w15:docId w15:val="{8A677EF4-601D-488F-9E2F-C1152E1B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12"/>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12"/>
    <w:pPr>
      <w:ind w:left="720"/>
      <w:contextualSpacing/>
    </w:pPr>
  </w:style>
  <w:style w:type="paragraph" w:styleId="Footer">
    <w:name w:val="footer"/>
    <w:basedOn w:val="Normal"/>
    <w:link w:val="FooterChar"/>
    <w:uiPriority w:val="99"/>
    <w:unhideWhenUsed/>
    <w:rsid w:val="006B0012"/>
    <w:pPr>
      <w:tabs>
        <w:tab w:val="center" w:pos="4680"/>
        <w:tab w:val="right" w:pos="9360"/>
      </w:tabs>
    </w:pPr>
  </w:style>
  <w:style w:type="character" w:customStyle="1" w:styleId="FooterChar">
    <w:name w:val="Footer Char"/>
    <w:basedOn w:val="DefaultParagraphFont"/>
    <w:link w:val="Footer"/>
    <w:uiPriority w:val="99"/>
    <w:rsid w:val="006B0012"/>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B0012"/>
    <w:rPr>
      <w:sz w:val="16"/>
      <w:szCs w:val="16"/>
    </w:rPr>
  </w:style>
  <w:style w:type="paragraph" w:styleId="CommentText">
    <w:name w:val="annotation text"/>
    <w:basedOn w:val="Normal"/>
    <w:link w:val="CommentTextChar"/>
    <w:uiPriority w:val="99"/>
    <w:semiHidden/>
    <w:unhideWhenUsed/>
    <w:rsid w:val="006B0012"/>
    <w:rPr>
      <w:sz w:val="20"/>
      <w:szCs w:val="20"/>
    </w:rPr>
  </w:style>
  <w:style w:type="character" w:customStyle="1" w:styleId="CommentTextChar">
    <w:name w:val="Comment Text Char"/>
    <w:basedOn w:val="DefaultParagraphFont"/>
    <w:link w:val="CommentText"/>
    <w:uiPriority w:val="99"/>
    <w:semiHidden/>
    <w:rsid w:val="006B001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Moyer</dc:creator>
  <cp:keywords/>
  <dc:description/>
  <cp:lastModifiedBy>Pat Moyer</cp:lastModifiedBy>
  <cp:revision>2</cp:revision>
  <cp:lastPrinted>2021-12-23T15:20:00Z</cp:lastPrinted>
  <dcterms:created xsi:type="dcterms:W3CDTF">2021-12-23T15:23:00Z</dcterms:created>
  <dcterms:modified xsi:type="dcterms:W3CDTF">2021-12-23T15:23:00Z</dcterms:modified>
</cp:coreProperties>
</file>