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6070" w14:textId="77777777" w:rsidR="00892CBE" w:rsidRDefault="00892CBE" w:rsidP="00734B48">
      <w:pPr>
        <w:rPr>
          <w:rFonts w:asciiTheme="minorHAnsi" w:hAnsiTheme="minorHAnsi" w:cstheme="minorHAnsi"/>
        </w:rPr>
      </w:pPr>
    </w:p>
    <w:p w14:paraId="1FF9927D" w14:textId="4D881193" w:rsidR="005A785B" w:rsidRDefault="005A785B" w:rsidP="009E4247">
      <w:pPr>
        <w:rPr>
          <w:rFonts w:asciiTheme="minorHAnsi" w:hAnsiTheme="minorHAnsi" w:cstheme="minorHAnsi"/>
          <w:vertAlign w:val="subscript"/>
        </w:rPr>
      </w:pPr>
    </w:p>
    <w:p w14:paraId="31F69D8B" w14:textId="18C37C5A" w:rsidR="009E4247" w:rsidRDefault="00F86ED0" w:rsidP="009E42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APROVED</w:t>
      </w:r>
    </w:p>
    <w:p w14:paraId="44758B2B" w14:textId="7853627F" w:rsidR="006F5555" w:rsidRDefault="009E4247" w:rsidP="009E42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92CBE">
        <w:rPr>
          <w:rFonts w:asciiTheme="minorHAnsi" w:hAnsiTheme="minorHAnsi" w:cstheme="minorHAnsi"/>
        </w:rPr>
        <w:t>lanning Board</w:t>
      </w:r>
      <w:r w:rsidR="004E3D1A">
        <w:rPr>
          <w:rFonts w:asciiTheme="minorHAnsi" w:hAnsiTheme="minorHAnsi" w:cstheme="minorHAnsi"/>
        </w:rPr>
        <w:t xml:space="preserve"> Minutes</w:t>
      </w:r>
    </w:p>
    <w:p w14:paraId="6C68CE94" w14:textId="6ED6F09F" w:rsidR="00C328B3" w:rsidRDefault="00127D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9</w:t>
      </w:r>
      <w:r w:rsidR="004C698D">
        <w:rPr>
          <w:rFonts w:asciiTheme="minorHAnsi" w:hAnsiTheme="minorHAnsi" w:cstheme="minorHAnsi"/>
        </w:rPr>
        <w:t>, 2021</w:t>
      </w:r>
    </w:p>
    <w:p w14:paraId="5AF14FD7" w14:textId="7690D234" w:rsidR="00D059C4" w:rsidRDefault="00D059C4">
      <w:pPr>
        <w:jc w:val="center"/>
        <w:rPr>
          <w:rFonts w:asciiTheme="minorHAnsi" w:hAnsiTheme="minorHAnsi" w:cstheme="minorHAnsi"/>
        </w:rPr>
      </w:pPr>
    </w:p>
    <w:p w14:paraId="6F0F7AED" w14:textId="13CB5681" w:rsidR="0084225E" w:rsidRDefault="005C44AD" w:rsidP="004C698D">
      <w:pPr>
        <w:rPr>
          <w:rFonts w:asciiTheme="minorHAnsi" w:hAnsiTheme="minorHAnsi" w:cstheme="minorHAnsi"/>
        </w:rPr>
      </w:pPr>
      <w:r w:rsidRPr="00AA790C">
        <w:rPr>
          <w:rFonts w:asciiTheme="minorHAnsi" w:hAnsiTheme="minorHAnsi" w:cstheme="minorHAnsi"/>
          <w:u w:val="single"/>
        </w:rPr>
        <w:t>Members present</w:t>
      </w:r>
      <w:r w:rsidR="007C39E5" w:rsidRPr="00AA790C">
        <w:rPr>
          <w:rFonts w:asciiTheme="minorHAnsi" w:hAnsiTheme="minorHAnsi" w:cstheme="minorHAnsi"/>
        </w:rPr>
        <w:t xml:space="preserve">: </w:t>
      </w:r>
      <w:r w:rsidR="00127DC5">
        <w:rPr>
          <w:rFonts w:asciiTheme="minorHAnsi" w:hAnsiTheme="minorHAnsi" w:cstheme="minorHAnsi"/>
        </w:rPr>
        <w:t xml:space="preserve">Nancy Teach, Chair; </w:t>
      </w:r>
      <w:r w:rsidR="004C698D">
        <w:rPr>
          <w:rFonts w:asciiTheme="minorHAnsi" w:hAnsiTheme="minorHAnsi" w:cstheme="minorHAnsi"/>
        </w:rPr>
        <w:t>Donna Duclos, Vice-Chair;</w:t>
      </w:r>
      <w:r w:rsidR="00006A5C">
        <w:rPr>
          <w:rFonts w:asciiTheme="minorHAnsi" w:hAnsiTheme="minorHAnsi" w:cstheme="minorHAnsi"/>
        </w:rPr>
        <w:t xml:space="preserve"> </w:t>
      </w:r>
      <w:r w:rsidR="007F437B">
        <w:rPr>
          <w:rFonts w:asciiTheme="minorHAnsi" w:hAnsiTheme="minorHAnsi" w:cstheme="minorHAnsi"/>
        </w:rPr>
        <w:t>John Hodgson</w:t>
      </w:r>
      <w:r w:rsidR="00C70591">
        <w:rPr>
          <w:rFonts w:asciiTheme="minorHAnsi" w:hAnsiTheme="minorHAnsi" w:cstheme="minorHAnsi"/>
        </w:rPr>
        <w:t>;</w:t>
      </w:r>
      <w:r w:rsidR="006D08EA">
        <w:rPr>
          <w:rFonts w:asciiTheme="minorHAnsi" w:hAnsiTheme="minorHAnsi" w:cstheme="minorHAnsi"/>
        </w:rPr>
        <w:t xml:space="preserve"> </w:t>
      </w:r>
      <w:r w:rsidR="004C698D">
        <w:rPr>
          <w:rFonts w:asciiTheme="minorHAnsi" w:hAnsiTheme="minorHAnsi" w:cstheme="minorHAnsi"/>
        </w:rPr>
        <w:t xml:space="preserve">Ken Wells; and </w:t>
      </w:r>
      <w:r w:rsidR="00E35DC1">
        <w:rPr>
          <w:rFonts w:asciiTheme="minorHAnsi" w:hAnsiTheme="minorHAnsi" w:cstheme="minorHAnsi"/>
        </w:rPr>
        <w:t>John Kinney</w:t>
      </w:r>
      <w:r w:rsidR="00852E55">
        <w:rPr>
          <w:rFonts w:asciiTheme="minorHAnsi" w:hAnsiTheme="minorHAnsi" w:cstheme="minorHAnsi"/>
        </w:rPr>
        <w:t>, Ex-Offici</w:t>
      </w:r>
      <w:r w:rsidR="009E4247">
        <w:rPr>
          <w:rFonts w:asciiTheme="minorHAnsi" w:hAnsiTheme="minorHAnsi" w:cstheme="minorHAnsi"/>
        </w:rPr>
        <w:t xml:space="preserve">o </w:t>
      </w:r>
    </w:p>
    <w:p w14:paraId="2D372EC9" w14:textId="77777777" w:rsidR="004C698D" w:rsidRPr="004C698D" w:rsidRDefault="004C698D" w:rsidP="004C698D">
      <w:pPr>
        <w:rPr>
          <w:rFonts w:asciiTheme="minorHAnsi" w:hAnsiTheme="minorHAnsi" w:cstheme="minorHAnsi"/>
        </w:rPr>
      </w:pPr>
    </w:p>
    <w:p w14:paraId="44EDF627" w14:textId="46B700C0" w:rsidR="00B60B5B" w:rsidRDefault="00DF01E4" w:rsidP="00E35DC1">
      <w:pPr>
        <w:rPr>
          <w:rFonts w:asciiTheme="minorHAnsi" w:hAnsiTheme="minorHAnsi" w:cstheme="minorHAnsi"/>
        </w:rPr>
      </w:pPr>
      <w:r w:rsidRPr="00DF01E4">
        <w:rPr>
          <w:rFonts w:asciiTheme="minorHAnsi" w:hAnsiTheme="minorHAnsi" w:cstheme="minorHAnsi"/>
          <w:u w:val="single"/>
        </w:rPr>
        <w:t>Also present:</w:t>
      </w:r>
      <w:r w:rsidR="007624D1">
        <w:rPr>
          <w:rFonts w:asciiTheme="minorHAnsi" w:hAnsiTheme="minorHAnsi" w:cstheme="minorHAnsi"/>
        </w:rPr>
        <w:t xml:space="preserve">  </w:t>
      </w:r>
      <w:r w:rsidR="004C698D">
        <w:rPr>
          <w:rFonts w:asciiTheme="minorHAnsi" w:hAnsiTheme="minorHAnsi" w:cstheme="minorHAnsi"/>
        </w:rPr>
        <w:t xml:space="preserve">Pat Moyer, Planning &amp; Zoning Administrator; </w:t>
      </w:r>
      <w:r w:rsidR="00127DC5">
        <w:rPr>
          <w:rFonts w:asciiTheme="minorHAnsi" w:hAnsiTheme="minorHAnsi" w:cstheme="minorHAnsi"/>
        </w:rPr>
        <w:t>Josh Gee</w:t>
      </w:r>
      <w:r w:rsidR="00C20175">
        <w:rPr>
          <w:rFonts w:asciiTheme="minorHAnsi" w:hAnsiTheme="minorHAnsi" w:cstheme="minorHAnsi"/>
        </w:rPr>
        <w:t xml:space="preserve">; </w:t>
      </w:r>
      <w:r w:rsidR="004C698D">
        <w:rPr>
          <w:rFonts w:asciiTheme="minorHAnsi" w:hAnsiTheme="minorHAnsi" w:cstheme="minorHAnsi"/>
        </w:rPr>
        <w:t>and Lisa Meier, Recording Secretary</w:t>
      </w:r>
    </w:p>
    <w:p w14:paraId="445B4257" w14:textId="7C0CDB31" w:rsidR="004C698D" w:rsidRDefault="004C698D" w:rsidP="00E35DC1">
      <w:pPr>
        <w:rPr>
          <w:rFonts w:asciiTheme="minorHAnsi" w:hAnsiTheme="minorHAnsi" w:cstheme="minorHAnsi"/>
        </w:rPr>
      </w:pPr>
    </w:p>
    <w:p w14:paraId="1441F3F8" w14:textId="775FE1EF" w:rsidR="004C698D" w:rsidRDefault="00127DC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</w:t>
      </w:r>
      <w:r w:rsidR="004C698D">
        <w:rPr>
          <w:rFonts w:asciiTheme="minorHAnsi" w:hAnsiTheme="minorHAnsi" w:cstheme="minorHAnsi"/>
        </w:rPr>
        <w:t xml:space="preserve"> opened the meeting at 7:00 p.m.</w:t>
      </w:r>
    </w:p>
    <w:p w14:paraId="4EE6BB0F" w14:textId="6720034C" w:rsidR="004C698D" w:rsidRDefault="004C698D" w:rsidP="00E35DC1">
      <w:pPr>
        <w:rPr>
          <w:rFonts w:asciiTheme="minorHAnsi" w:hAnsiTheme="minorHAnsi" w:cstheme="minorHAnsi"/>
        </w:rPr>
      </w:pPr>
    </w:p>
    <w:p w14:paraId="108C7952" w14:textId="22BE723B" w:rsidR="00B60B5B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Minutes of</w:t>
      </w:r>
      <w:r w:rsidR="006D08EA">
        <w:rPr>
          <w:rFonts w:asciiTheme="minorHAnsi" w:hAnsiTheme="minorHAnsi" w:cstheme="minorHAnsi"/>
          <w:u w:val="single"/>
        </w:rPr>
        <w:t xml:space="preserve"> </w:t>
      </w:r>
      <w:r w:rsidR="00C20175">
        <w:rPr>
          <w:rFonts w:asciiTheme="minorHAnsi" w:hAnsiTheme="minorHAnsi" w:cstheme="minorHAnsi"/>
          <w:u w:val="single"/>
        </w:rPr>
        <w:t xml:space="preserve">October </w:t>
      </w:r>
      <w:r w:rsidR="00127DC5">
        <w:rPr>
          <w:rFonts w:asciiTheme="minorHAnsi" w:hAnsiTheme="minorHAnsi" w:cstheme="minorHAnsi"/>
          <w:u w:val="single"/>
        </w:rPr>
        <w:t>26</w:t>
      </w:r>
      <w:r w:rsidR="00C20175">
        <w:rPr>
          <w:rFonts w:asciiTheme="minorHAnsi" w:hAnsiTheme="minorHAnsi" w:cstheme="minorHAnsi"/>
          <w:u w:val="single"/>
        </w:rPr>
        <w:t>, 2021</w:t>
      </w:r>
    </w:p>
    <w:p w14:paraId="02B2C216" w14:textId="1ECC816A" w:rsidR="00B60B5B" w:rsidRDefault="00B60B5B" w:rsidP="00E35DC1">
      <w:pPr>
        <w:rPr>
          <w:rFonts w:asciiTheme="minorHAnsi" w:hAnsiTheme="minorHAnsi" w:cstheme="minorHAnsi"/>
        </w:rPr>
      </w:pPr>
    </w:p>
    <w:p w14:paraId="268D7490" w14:textId="7E7174CD" w:rsidR="00B60B5B" w:rsidRDefault="00127DC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Kinney</w:t>
      </w:r>
      <w:r w:rsidR="00C20175">
        <w:rPr>
          <w:rFonts w:asciiTheme="minorHAnsi" w:hAnsiTheme="minorHAnsi" w:cstheme="minorHAnsi"/>
        </w:rPr>
        <w:t xml:space="preserve"> </w:t>
      </w:r>
      <w:r w:rsidR="00B60B5B">
        <w:rPr>
          <w:rFonts w:asciiTheme="minorHAnsi" w:hAnsiTheme="minorHAnsi" w:cstheme="minorHAnsi"/>
        </w:rPr>
        <w:t>- Motion to approve as amended</w:t>
      </w:r>
    </w:p>
    <w:p w14:paraId="7572C030" w14:textId="48C8A6DE" w:rsidR="00B60B5B" w:rsidRDefault="00127DC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Duclos</w:t>
      </w:r>
      <w:r w:rsidR="003B7C4B">
        <w:rPr>
          <w:rFonts w:asciiTheme="minorHAnsi" w:hAnsiTheme="minorHAnsi" w:cstheme="minorHAnsi"/>
        </w:rPr>
        <w:t xml:space="preserve"> - Secon</w:t>
      </w:r>
      <w:r w:rsidR="00B60B5B">
        <w:rPr>
          <w:rFonts w:asciiTheme="minorHAnsi" w:hAnsiTheme="minorHAnsi" w:cstheme="minorHAnsi"/>
        </w:rPr>
        <w:t>d</w:t>
      </w:r>
    </w:p>
    <w:p w14:paraId="07534460" w14:textId="735BE0E0" w:rsidR="00C20175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Unanimous – Vote via roll call to approve</w:t>
      </w:r>
    </w:p>
    <w:p w14:paraId="26CEE823" w14:textId="6AAC5CCE" w:rsidR="00127DC5" w:rsidRDefault="00127DC5" w:rsidP="00E35DC1">
      <w:pPr>
        <w:rPr>
          <w:rFonts w:asciiTheme="minorHAnsi" w:hAnsiTheme="minorHAnsi" w:cstheme="minorHAnsi"/>
        </w:rPr>
      </w:pPr>
    </w:p>
    <w:p w14:paraId="71713FB9" w14:textId="375E7F82" w:rsidR="00127DC5" w:rsidRDefault="00127DC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Completeness Review – Boundary Line Adjustment – Josh Gee, 254 Currier Road Tax Map 3, Lot 728,495 and Sean Stack, Raccoon Hill Road, Tax Map 3, Lot 716,285 in the Agricultural / Residential Zone</w:t>
      </w:r>
    </w:p>
    <w:p w14:paraId="3F4E7F42" w14:textId="4174E96F" w:rsidR="00127DC5" w:rsidRDefault="00127DC5" w:rsidP="00E35DC1">
      <w:pPr>
        <w:rPr>
          <w:rFonts w:asciiTheme="minorHAnsi" w:hAnsiTheme="minorHAnsi" w:cstheme="minorHAnsi"/>
        </w:rPr>
      </w:pPr>
    </w:p>
    <w:p w14:paraId="3D2C14BA" w14:textId="58732497" w:rsidR="00127DC5" w:rsidRDefault="00127DC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Gee presented a revised plan which included the actual proposed boundary line.  Teach advised that a mylar will be necessary. There being no further concerns, Duclos made a motion deeming the application complete.  Kinney seconded the motion and the board voted unanimously in favor of deeming the application complete. </w:t>
      </w:r>
      <w:r w:rsidR="00100D2C">
        <w:rPr>
          <w:rFonts w:asciiTheme="minorHAnsi" w:hAnsiTheme="minorHAnsi" w:cstheme="minorHAnsi"/>
        </w:rPr>
        <w:t xml:space="preserve"> </w:t>
      </w:r>
      <w:r w:rsidR="00F86ED0">
        <w:rPr>
          <w:rFonts w:asciiTheme="minorHAnsi" w:hAnsiTheme="minorHAnsi" w:cstheme="minorHAnsi"/>
        </w:rPr>
        <w:t>The board will act on the application on</w:t>
      </w:r>
      <w:r w:rsidR="00100D2C">
        <w:rPr>
          <w:rFonts w:asciiTheme="minorHAnsi" w:hAnsiTheme="minorHAnsi" w:cstheme="minorHAnsi"/>
        </w:rPr>
        <w:t xml:space="preserve"> Tuesday, October 23, 2021</w:t>
      </w:r>
      <w:r w:rsidR="00F86ED0">
        <w:rPr>
          <w:rFonts w:asciiTheme="minorHAnsi" w:hAnsiTheme="minorHAnsi" w:cstheme="minorHAnsi"/>
        </w:rPr>
        <w:t xml:space="preserve"> and the public has until November 22, 201 to contact Pat Moyer, Planning and Zoning Administrator with any concerns</w:t>
      </w:r>
      <w:r w:rsidR="00100D2C">
        <w:rPr>
          <w:rFonts w:asciiTheme="minorHAnsi" w:hAnsiTheme="minorHAnsi" w:cstheme="minorHAnsi"/>
        </w:rPr>
        <w:t>.</w:t>
      </w:r>
    </w:p>
    <w:p w14:paraId="6B5F43E7" w14:textId="77777777" w:rsidR="00100D2C" w:rsidRPr="00127DC5" w:rsidRDefault="00100D2C" w:rsidP="00E35DC1">
      <w:pPr>
        <w:rPr>
          <w:rFonts w:asciiTheme="minorHAnsi" w:hAnsiTheme="minorHAnsi" w:cstheme="minorHAnsi"/>
        </w:rPr>
      </w:pPr>
    </w:p>
    <w:p w14:paraId="71AC6F21" w14:textId="28F5A491" w:rsidR="00C20175" w:rsidRDefault="00C2017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Selectboard Report – John Kinney</w:t>
      </w:r>
    </w:p>
    <w:p w14:paraId="72B724B1" w14:textId="77078838" w:rsidR="00C20175" w:rsidRDefault="00C20175" w:rsidP="00E35DC1">
      <w:pPr>
        <w:rPr>
          <w:rFonts w:asciiTheme="minorHAnsi" w:hAnsiTheme="minorHAnsi" w:cstheme="minorHAnsi"/>
        </w:rPr>
      </w:pPr>
    </w:p>
    <w:p w14:paraId="7701B82A" w14:textId="2F4279BB" w:rsidR="00C20175" w:rsidRDefault="00100D2C" w:rsidP="00C2017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is currently focused on the highway department. </w:t>
      </w:r>
    </w:p>
    <w:p w14:paraId="6C9922E6" w14:textId="6115959A" w:rsidR="00780651" w:rsidRDefault="00780651" w:rsidP="00780651">
      <w:pPr>
        <w:rPr>
          <w:rFonts w:asciiTheme="minorHAnsi" w:hAnsiTheme="minorHAnsi" w:cstheme="minorHAnsi"/>
        </w:rPr>
      </w:pPr>
    </w:p>
    <w:p w14:paraId="141924D1" w14:textId="1DD5E8A4" w:rsidR="00780651" w:rsidRDefault="00780651" w:rsidP="007806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Planning &amp; Zoning Administrator Report</w:t>
      </w:r>
    </w:p>
    <w:p w14:paraId="324A9B58" w14:textId="7336488C" w:rsidR="00780651" w:rsidRDefault="00780651" w:rsidP="00780651">
      <w:pPr>
        <w:rPr>
          <w:rFonts w:asciiTheme="minorHAnsi" w:hAnsiTheme="minorHAnsi" w:cstheme="minorHAnsi"/>
        </w:rPr>
      </w:pPr>
    </w:p>
    <w:p w14:paraId="5398DB5D" w14:textId="6DB54858" w:rsidR="00B02CB6" w:rsidRPr="00780651" w:rsidRDefault="00100D2C" w:rsidP="00D4135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report at this time.</w:t>
      </w:r>
    </w:p>
    <w:p w14:paraId="31A3A40E" w14:textId="77777777" w:rsidR="00100D2C" w:rsidRDefault="00100D2C" w:rsidP="00C057DD">
      <w:pPr>
        <w:rPr>
          <w:rFonts w:asciiTheme="minorHAnsi" w:hAnsiTheme="minorHAnsi" w:cstheme="minorHAnsi"/>
          <w:u w:val="single"/>
        </w:rPr>
      </w:pPr>
    </w:p>
    <w:p w14:paraId="5FAF23C4" w14:textId="0768E892" w:rsidR="00C057DD" w:rsidRDefault="002D539B" w:rsidP="00C057D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Conservation Subdivision Update </w:t>
      </w:r>
    </w:p>
    <w:p w14:paraId="0984A798" w14:textId="411E1A4E" w:rsidR="002D539B" w:rsidRDefault="002D539B" w:rsidP="00C057DD">
      <w:pPr>
        <w:rPr>
          <w:rFonts w:asciiTheme="minorHAnsi" w:hAnsiTheme="minorHAnsi" w:cstheme="minorHAnsi"/>
          <w:u w:val="single"/>
        </w:rPr>
      </w:pPr>
    </w:p>
    <w:p w14:paraId="5192DEA7" w14:textId="03658638" w:rsidR="00C057DD" w:rsidRDefault="00100D2C" w:rsidP="00C057D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timeline for posting and publishing the notice of the proposed amendment was discussed. </w:t>
      </w:r>
      <w:r w:rsidR="00F86ED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wo public hearings w</w:t>
      </w:r>
      <w:r w:rsidR="00F86ED0">
        <w:rPr>
          <w:rFonts w:asciiTheme="minorHAnsi" w:hAnsiTheme="minorHAnsi" w:cstheme="minorHAnsi"/>
        </w:rPr>
        <w:t>ill be</w:t>
      </w:r>
      <w:r>
        <w:rPr>
          <w:rFonts w:asciiTheme="minorHAnsi" w:hAnsiTheme="minorHAnsi" w:cstheme="minorHAnsi"/>
        </w:rPr>
        <w:t xml:space="preserve"> scheduled for January 4, 2022 and January 18, 2022</w:t>
      </w:r>
      <w:r w:rsidR="00F86ED0">
        <w:rPr>
          <w:rFonts w:asciiTheme="minorHAnsi" w:hAnsiTheme="minorHAnsi" w:cstheme="minorHAnsi"/>
        </w:rPr>
        <w:t xml:space="preserve"> at 7:00 p.m.</w:t>
      </w:r>
      <w:r w:rsidR="00876BF3">
        <w:rPr>
          <w:rFonts w:asciiTheme="minorHAnsi" w:hAnsiTheme="minorHAnsi" w:cstheme="minorHAnsi"/>
        </w:rPr>
        <w:t xml:space="preserve"> Notices will be submitted for print into the Andover Beacon’s December issue.</w:t>
      </w:r>
    </w:p>
    <w:p w14:paraId="06B3C111" w14:textId="3E7F3F92" w:rsidR="00100D2C" w:rsidRDefault="00100D2C" w:rsidP="00C057D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Ken will draft an article </w:t>
      </w:r>
      <w:r w:rsidR="00F86ED0">
        <w:rPr>
          <w:rFonts w:asciiTheme="minorHAnsi" w:hAnsiTheme="minorHAnsi" w:cstheme="minorHAnsi"/>
        </w:rPr>
        <w:t xml:space="preserve">for the Beacon </w:t>
      </w:r>
      <w:r>
        <w:rPr>
          <w:rFonts w:asciiTheme="minorHAnsi" w:hAnsiTheme="minorHAnsi" w:cstheme="minorHAnsi"/>
        </w:rPr>
        <w:t>along with the notice of public heari</w:t>
      </w:r>
      <w:r w:rsidR="00876BF3">
        <w:rPr>
          <w:rFonts w:asciiTheme="minorHAnsi" w:hAnsiTheme="minorHAnsi" w:cstheme="minorHAnsi"/>
        </w:rPr>
        <w:t>ngs and Teach will draft the Warrant Article</w:t>
      </w:r>
      <w:r w:rsidR="00F86ED0">
        <w:rPr>
          <w:rFonts w:asciiTheme="minorHAnsi" w:hAnsiTheme="minorHAnsi" w:cstheme="minorHAnsi"/>
        </w:rPr>
        <w:t xml:space="preserve"> along with the notice for public hearing</w:t>
      </w:r>
      <w:r w:rsidR="00876BF3">
        <w:rPr>
          <w:rFonts w:asciiTheme="minorHAnsi" w:hAnsiTheme="minorHAnsi" w:cstheme="minorHAnsi"/>
        </w:rPr>
        <w:t xml:space="preserve">. </w:t>
      </w:r>
    </w:p>
    <w:p w14:paraId="3886C914" w14:textId="77777777" w:rsidR="002D539B" w:rsidRPr="002D539B" w:rsidRDefault="002D539B" w:rsidP="002D539B">
      <w:pPr>
        <w:pStyle w:val="ListParagraph"/>
        <w:rPr>
          <w:rFonts w:asciiTheme="minorHAnsi" w:hAnsiTheme="minorHAnsi" w:cstheme="minorHAnsi"/>
        </w:rPr>
      </w:pPr>
    </w:p>
    <w:p w14:paraId="00C77DEA" w14:textId="222EEB97" w:rsidR="00C057DD" w:rsidRDefault="002D539B" w:rsidP="00C057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Solar Information</w:t>
      </w:r>
    </w:p>
    <w:p w14:paraId="52770A38" w14:textId="3BCFEEDF" w:rsidR="00C057DD" w:rsidRDefault="00C057DD" w:rsidP="00C057DD">
      <w:pPr>
        <w:rPr>
          <w:rFonts w:asciiTheme="minorHAnsi" w:hAnsiTheme="minorHAnsi" w:cstheme="minorHAnsi"/>
        </w:rPr>
      </w:pPr>
    </w:p>
    <w:p w14:paraId="5518B861" w14:textId="28B53A3C" w:rsidR="00C057DD" w:rsidRDefault="00876BF3" w:rsidP="002D539B">
      <w:pPr>
        <w:pStyle w:val="ListParagraph"/>
        <w:numPr>
          <w:ilvl w:val="0"/>
          <w:numId w:val="39"/>
        </w:numPr>
        <w:tabs>
          <w:tab w:val="left" w:pos="3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Wells distributed articles pertaining to Solar to the board for review and future discussion. </w:t>
      </w:r>
    </w:p>
    <w:p w14:paraId="4B87E909" w14:textId="75093127" w:rsidR="001E1A9E" w:rsidRDefault="001E1A9E" w:rsidP="002D539B">
      <w:pPr>
        <w:pStyle w:val="ListParagraph"/>
        <w:numPr>
          <w:ilvl w:val="0"/>
          <w:numId w:val="39"/>
        </w:numPr>
        <w:tabs>
          <w:tab w:val="left" w:pos="3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Wells distributed an article pertaining with information about Community Power for the board to review and discuss in the future.</w:t>
      </w:r>
    </w:p>
    <w:p w14:paraId="239EF4B9" w14:textId="54B4680D" w:rsidR="00876BF3" w:rsidRDefault="00876BF3" w:rsidP="00876BF3">
      <w:pPr>
        <w:tabs>
          <w:tab w:val="left" w:pos="3216"/>
        </w:tabs>
        <w:rPr>
          <w:rFonts w:asciiTheme="minorHAnsi" w:hAnsiTheme="minorHAnsi" w:cstheme="minorHAnsi"/>
        </w:rPr>
      </w:pPr>
    </w:p>
    <w:p w14:paraId="28089CA8" w14:textId="10A6E66D" w:rsidR="00876BF3" w:rsidRDefault="00876BF3" w:rsidP="00876BF3">
      <w:pPr>
        <w:tabs>
          <w:tab w:val="left" w:pos="3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NH Housing Crisis</w:t>
      </w:r>
    </w:p>
    <w:p w14:paraId="6DE2919A" w14:textId="27F8AF04" w:rsidR="00876BF3" w:rsidRDefault="00876BF3" w:rsidP="00876BF3">
      <w:pPr>
        <w:tabs>
          <w:tab w:val="left" w:pos="3216"/>
        </w:tabs>
        <w:rPr>
          <w:rFonts w:asciiTheme="minorHAnsi" w:hAnsiTheme="minorHAnsi" w:cstheme="minorHAnsi"/>
        </w:rPr>
      </w:pPr>
    </w:p>
    <w:p w14:paraId="0A5EFFDA" w14:textId="5329B33C" w:rsidR="00876BF3" w:rsidRPr="00876BF3" w:rsidRDefault="00876BF3" w:rsidP="00876BF3">
      <w:pPr>
        <w:tabs>
          <w:tab w:val="left" w:pos="3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Wells </w:t>
      </w:r>
      <w:r w:rsidR="00F86ED0">
        <w:rPr>
          <w:rFonts w:asciiTheme="minorHAnsi" w:hAnsiTheme="minorHAnsi" w:cstheme="minorHAnsi"/>
        </w:rPr>
        <w:t>shared</w:t>
      </w:r>
      <w:r>
        <w:rPr>
          <w:rFonts w:asciiTheme="minorHAnsi" w:hAnsiTheme="minorHAnsi" w:cstheme="minorHAnsi"/>
        </w:rPr>
        <w:t xml:space="preserve"> an article from the Concord Monitor pertaining to why housing in N</w:t>
      </w:r>
      <w:r w:rsidR="001E1A9E">
        <w:rPr>
          <w:rFonts w:asciiTheme="minorHAnsi" w:hAnsiTheme="minorHAnsi" w:cstheme="minorHAnsi"/>
        </w:rPr>
        <w:t>ew Hampshire</w:t>
      </w:r>
      <w:r>
        <w:rPr>
          <w:rFonts w:asciiTheme="minorHAnsi" w:hAnsiTheme="minorHAnsi" w:cstheme="minorHAnsi"/>
        </w:rPr>
        <w:t xml:space="preserve"> is a crisis and h</w:t>
      </w:r>
      <w:r w:rsidR="001E1A9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stated his concern with Andover’s future. Wells stated </w:t>
      </w:r>
      <w:r w:rsidR="001E1A9E">
        <w:rPr>
          <w:rFonts w:asciiTheme="minorHAnsi" w:hAnsiTheme="minorHAnsi" w:cstheme="minorHAnsi"/>
        </w:rPr>
        <w:t>Andover needs</w:t>
      </w:r>
      <w:r>
        <w:rPr>
          <w:rFonts w:asciiTheme="minorHAnsi" w:hAnsiTheme="minorHAnsi" w:cstheme="minorHAnsi"/>
        </w:rPr>
        <w:t xml:space="preserve"> to make provisions in their economic development </w:t>
      </w:r>
      <w:r w:rsidR="00F86ED0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order to attract younger people</w:t>
      </w:r>
      <w:r w:rsidR="00F86ED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60% of </w:t>
      </w:r>
      <w:r w:rsidR="001E1A9E">
        <w:rPr>
          <w:rFonts w:asciiTheme="minorHAnsi" w:hAnsiTheme="minorHAnsi" w:cstheme="minorHAnsi"/>
        </w:rPr>
        <w:t>New Hampshire</w:t>
      </w:r>
      <w:r>
        <w:rPr>
          <w:rFonts w:asciiTheme="minorHAnsi" w:hAnsiTheme="minorHAnsi" w:cstheme="minorHAnsi"/>
        </w:rPr>
        <w:t xml:space="preserve"> </w:t>
      </w:r>
      <w:r w:rsidR="00F86ED0">
        <w:rPr>
          <w:rFonts w:asciiTheme="minorHAnsi" w:hAnsiTheme="minorHAnsi" w:cstheme="minorHAnsi"/>
        </w:rPr>
        <w:t xml:space="preserve">high school </w:t>
      </w:r>
      <w:r>
        <w:rPr>
          <w:rFonts w:asciiTheme="minorHAnsi" w:hAnsiTheme="minorHAnsi" w:cstheme="minorHAnsi"/>
        </w:rPr>
        <w:t xml:space="preserve">graduates </w:t>
      </w:r>
      <w:r w:rsidR="00F86ED0">
        <w:rPr>
          <w:rFonts w:asciiTheme="minorHAnsi" w:hAnsiTheme="minorHAnsi" w:cstheme="minorHAnsi"/>
        </w:rPr>
        <w:t>moved</w:t>
      </w:r>
      <w:r>
        <w:rPr>
          <w:rFonts w:asciiTheme="minorHAnsi" w:hAnsiTheme="minorHAnsi" w:cstheme="minorHAnsi"/>
        </w:rPr>
        <w:t xml:space="preserve"> elsewhere</w:t>
      </w:r>
      <w:r w:rsidR="001E1A9E">
        <w:rPr>
          <w:rFonts w:asciiTheme="minorHAnsi" w:hAnsiTheme="minorHAnsi" w:cstheme="minorHAnsi"/>
        </w:rPr>
        <w:t xml:space="preserve">.  Hodgson stated that this item needs to be included in the Master Plan agenda. </w:t>
      </w:r>
    </w:p>
    <w:p w14:paraId="4ABED4D5" w14:textId="77777777" w:rsidR="00B02CB6" w:rsidRPr="002D539B" w:rsidRDefault="00B02CB6" w:rsidP="00B02CB6">
      <w:pPr>
        <w:pStyle w:val="ListParagraph"/>
        <w:tabs>
          <w:tab w:val="left" w:pos="3216"/>
        </w:tabs>
        <w:rPr>
          <w:rFonts w:asciiTheme="minorHAnsi" w:hAnsiTheme="minorHAnsi" w:cstheme="minorHAnsi"/>
        </w:rPr>
      </w:pPr>
    </w:p>
    <w:p w14:paraId="4AB9BDAC" w14:textId="1424A5E0" w:rsidR="000E31A5" w:rsidRPr="002D539B" w:rsidRDefault="002D539B" w:rsidP="002D539B">
      <w:pPr>
        <w:rPr>
          <w:rFonts w:asciiTheme="minorHAnsi" w:hAnsiTheme="minorHAnsi" w:cstheme="minorHAnsi"/>
        </w:rPr>
      </w:pPr>
      <w:r w:rsidRPr="002D539B">
        <w:rPr>
          <w:rFonts w:asciiTheme="minorHAnsi" w:hAnsiTheme="minorHAnsi" w:cstheme="minorHAnsi"/>
        </w:rPr>
        <w:t>There being no fu</w:t>
      </w:r>
      <w:r w:rsidR="000E31A5" w:rsidRPr="002D539B">
        <w:rPr>
          <w:rFonts w:asciiTheme="minorHAnsi" w:hAnsiTheme="minorHAnsi" w:cstheme="minorHAnsi"/>
        </w:rPr>
        <w:t xml:space="preserve">rther discussion, the meeting was adjourned at </w:t>
      </w:r>
      <w:r w:rsidR="001E1A9E">
        <w:rPr>
          <w:rFonts w:asciiTheme="minorHAnsi" w:hAnsiTheme="minorHAnsi" w:cstheme="minorHAnsi"/>
        </w:rPr>
        <w:t>8:40</w:t>
      </w:r>
      <w:r w:rsidR="000E31A5" w:rsidRPr="002D539B">
        <w:rPr>
          <w:rFonts w:asciiTheme="minorHAnsi" w:hAnsiTheme="minorHAnsi" w:cstheme="minorHAnsi"/>
        </w:rPr>
        <w:t xml:space="preserve"> p.m.</w:t>
      </w:r>
    </w:p>
    <w:p w14:paraId="061C43D5" w14:textId="0562EC45" w:rsidR="000E31A5" w:rsidRDefault="000E31A5" w:rsidP="000E31A5">
      <w:pPr>
        <w:rPr>
          <w:rFonts w:asciiTheme="minorHAnsi" w:hAnsiTheme="minorHAnsi" w:cstheme="minorHAnsi"/>
        </w:rPr>
      </w:pPr>
    </w:p>
    <w:p w14:paraId="3F0EB4C9" w14:textId="58D06979" w:rsidR="000E31A5" w:rsidRDefault="000E31A5" w:rsidP="000E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4E6B2331" w14:textId="7F31FFA4" w:rsidR="000E31A5" w:rsidRDefault="000E31A5" w:rsidP="000E31A5">
      <w:pPr>
        <w:rPr>
          <w:rFonts w:asciiTheme="minorHAnsi" w:hAnsiTheme="minorHAnsi" w:cstheme="minorHAnsi"/>
        </w:rPr>
      </w:pPr>
    </w:p>
    <w:p w14:paraId="3C29258C" w14:textId="08D3B414" w:rsidR="000E31A5" w:rsidRDefault="000E31A5" w:rsidP="000E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Meier</w:t>
      </w:r>
    </w:p>
    <w:p w14:paraId="3CB00788" w14:textId="0B413FC1" w:rsidR="000E31A5" w:rsidRPr="000E31A5" w:rsidRDefault="000E31A5" w:rsidP="000E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sectPr w:rsidR="000E31A5" w:rsidRPr="000E31A5" w:rsidSect="00AA790C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B64F" w14:textId="77777777" w:rsidR="00A64A38" w:rsidRDefault="00A64A38" w:rsidP="006426E8">
      <w:r>
        <w:separator/>
      </w:r>
    </w:p>
  </w:endnote>
  <w:endnote w:type="continuationSeparator" w:id="0">
    <w:p w14:paraId="3A6E71CC" w14:textId="77777777" w:rsidR="00A64A38" w:rsidRDefault="00A64A38" w:rsidP="006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652266"/>
      <w:docPartObj>
        <w:docPartGallery w:val="Page Numbers (Bottom of Page)"/>
        <w:docPartUnique/>
      </w:docPartObj>
    </w:sdtPr>
    <w:sdtEndPr/>
    <w:sdtContent>
      <w:p w14:paraId="3A61B9CC" w14:textId="77777777" w:rsidR="004606D8" w:rsidRDefault="004606D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193E9" w14:textId="77777777" w:rsidR="004606D8" w:rsidRDefault="0046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971D" w14:textId="77777777" w:rsidR="00A64A38" w:rsidRDefault="00A64A38" w:rsidP="006426E8">
      <w:r>
        <w:separator/>
      </w:r>
    </w:p>
  </w:footnote>
  <w:footnote w:type="continuationSeparator" w:id="0">
    <w:p w14:paraId="036BB160" w14:textId="77777777" w:rsidR="00A64A38" w:rsidRDefault="00A64A38" w:rsidP="006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4EC"/>
    <w:multiLevelType w:val="hybridMultilevel"/>
    <w:tmpl w:val="265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6F"/>
    <w:multiLevelType w:val="hybridMultilevel"/>
    <w:tmpl w:val="8CF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FA3"/>
    <w:multiLevelType w:val="hybridMultilevel"/>
    <w:tmpl w:val="A6B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6CC"/>
    <w:multiLevelType w:val="hybridMultilevel"/>
    <w:tmpl w:val="7886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DB6"/>
    <w:multiLevelType w:val="hybridMultilevel"/>
    <w:tmpl w:val="6290A2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5" w15:restartNumberingAfterBreak="0">
    <w:nsid w:val="0B252E4C"/>
    <w:multiLevelType w:val="hybridMultilevel"/>
    <w:tmpl w:val="76F2B6AA"/>
    <w:lvl w:ilvl="0" w:tplc="36664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2C5C"/>
    <w:multiLevelType w:val="hybridMultilevel"/>
    <w:tmpl w:val="CE5A11B8"/>
    <w:lvl w:ilvl="0" w:tplc="A210B8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B1EE8"/>
    <w:multiLevelType w:val="hybridMultilevel"/>
    <w:tmpl w:val="08B2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E1456"/>
    <w:multiLevelType w:val="hybridMultilevel"/>
    <w:tmpl w:val="5FB8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C25AB"/>
    <w:multiLevelType w:val="hybridMultilevel"/>
    <w:tmpl w:val="E00010B0"/>
    <w:lvl w:ilvl="0" w:tplc="074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47EAB"/>
    <w:multiLevelType w:val="hybridMultilevel"/>
    <w:tmpl w:val="DDDA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386A"/>
    <w:multiLevelType w:val="hybridMultilevel"/>
    <w:tmpl w:val="1AE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D4766"/>
    <w:multiLevelType w:val="hybridMultilevel"/>
    <w:tmpl w:val="ABE2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FAE"/>
    <w:multiLevelType w:val="hybridMultilevel"/>
    <w:tmpl w:val="C8A265E6"/>
    <w:lvl w:ilvl="0" w:tplc="69984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5DCD"/>
    <w:multiLevelType w:val="hybridMultilevel"/>
    <w:tmpl w:val="512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787E"/>
    <w:multiLevelType w:val="hybridMultilevel"/>
    <w:tmpl w:val="A702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E3D56"/>
    <w:multiLevelType w:val="hybridMultilevel"/>
    <w:tmpl w:val="A2F8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5574"/>
    <w:multiLevelType w:val="hybridMultilevel"/>
    <w:tmpl w:val="048A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77A1"/>
    <w:multiLevelType w:val="hybridMultilevel"/>
    <w:tmpl w:val="C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50FA"/>
    <w:multiLevelType w:val="hybridMultilevel"/>
    <w:tmpl w:val="758A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AD"/>
    <w:multiLevelType w:val="hybridMultilevel"/>
    <w:tmpl w:val="EA84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02D2"/>
    <w:multiLevelType w:val="hybridMultilevel"/>
    <w:tmpl w:val="13F8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42627"/>
    <w:multiLevelType w:val="hybridMultilevel"/>
    <w:tmpl w:val="9A6E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72C2"/>
    <w:multiLevelType w:val="hybridMultilevel"/>
    <w:tmpl w:val="845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5368"/>
    <w:multiLevelType w:val="hybridMultilevel"/>
    <w:tmpl w:val="4C32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E70B4"/>
    <w:multiLevelType w:val="hybridMultilevel"/>
    <w:tmpl w:val="932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6E21"/>
    <w:multiLevelType w:val="hybridMultilevel"/>
    <w:tmpl w:val="07F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31387"/>
    <w:multiLevelType w:val="hybridMultilevel"/>
    <w:tmpl w:val="436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4969"/>
    <w:multiLevelType w:val="hybridMultilevel"/>
    <w:tmpl w:val="F58E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076A"/>
    <w:multiLevelType w:val="hybridMultilevel"/>
    <w:tmpl w:val="05D4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0AB3"/>
    <w:multiLevelType w:val="hybridMultilevel"/>
    <w:tmpl w:val="FCE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07E4"/>
    <w:multiLevelType w:val="hybridMultilevel"/>
    <w:tmpl w:val="72CEEB08"/>
    <w:lvl w:ilvl="0" w:tplc="D012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B123F"/>
    <w:multiLevelType w:val="hybridMultilevel"/>
    <w:tmpl w:val="A5B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3482"/>
    <w:multiLevelType w:val="hybridMultilevel"/>
    <w:tmpl w:val="EDFC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1404E"/>
    <w:multiLevelType w:val="hybridMultilevel"/>
    <w:tmpl w:val="4E2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6556D"/>
    <w:multiLevelType w:val="hybridMultilevel"/>
    <w:tmpl w:val="8E5A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87292"/>
    <w:multiLevelType w:val="hybridMultilevel"/>
    <w:tmpl w:val="4DA6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36844"/>
    <w:multiLevelType w:val="hybridMultilevel"/>
    <w:tmpl w:val="7F12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D6DA7"/>
    <w:multiLevelType w:val="hybridMultilevel"/>
    <w:tmpl w:val="4146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0"/>
  </w:num>
  <w:num w:numId="4">
    <w:abstractNumId w:val="20"/>
  </w:num>
  <w:num w:numId="5">
    <w:abstractNumId w:val="30"/>
  </w:num>
  <w:num w:numId="6">
    <w:abstractNumId w:val="38"/>
  </w:num>
  <w:num w:numId="7">
    <w:abstractNumId w:val="5"/>
  </w:num>
  <w:num w:numId="8">
    <w:abstractNumId w:val="26"/>
  </w:num>
  <w:num w:numId="9">
    <w:abstractNumId w:val="18"/>
  </w:num>
  <w:num w:numId="10">
    <w:abstractNumId w:val="32"/>
  </w:num>
  <w:num w:numId="11">
    <w:abstractNumId w:val="2"/>
  </w:num>
  <w:num w:numId="12">
    <w:abstractNumId w:val="23"/>
  </w:num>
  <w:num w:numId="13">
    <w:abstractNumId w:val="35"/>
  </w:num>
  <w:num w:numId="14">
    <w:abstractNumId w:val="19"/>
  </w:num>
  <w:num w:numId="15">
    <w:abstractNumId w:val="9"/>
  </w:num>
  <w:num w:numId="16">
    <w:abstractNumId w:val="14"/>
  </w:num>
  <w:num w:numId="17">
    <w:abstractNumId w:val="13"/>
  </w:num>
  <w:num w:numId="18">
    <w:abstractNumId w:val="36"/>
  </w:num>
  <w:num w:numId="19">
    <w:abstractNumId w:val="1"/>
  </w:num>
  <w:num w:numId="20">
    <w:abstractNumId w:val="15"/>
  </w:num>
  <w:num w:numId="21">
    <w:abstractNumId w:val="11"/>
  </w:num>
  <w:num w:numId="22">
    <w:abstractNumId w:val="6"/>
  </w:num>
  <w:num w:numId="23">
    <w:abstractNumId w:val="31"/>
  </w:num>
  <w:num w:numId="24">
    <w:abstractNumId w:val="22"/>
  </w:num>
  <w:num w:numId="25">
    <w:abstractNumId w:val="8"/>
  </w:num>
  <w:num w:numId="26">
    <w:abstractNumId w:val="12"/>
  </w:num>
  <w:num w:numId="27">
    <w:abstractNumId w:val="21"/>
  </w:num>
  <w:num w:numId="28">
    <w:abstractNumId w:val="17"/>
  </w:num>
  <w:num w:numId="29">
    <w:abstractNumId w:val="34"/>
  </w:num>
  <w:num w:numId="30">
    <w:abstractNumId w:val="33"/>
  </w:num>
  <w:num w:numId="31">
    <w:abstractNumId w:val="24"/>
  </w:num>
  <w:num w:numId="32">
    <w:abstractNumId w:val="25"/>
  </w:num>
  <w:num w:numId="33">
    <w:abstractNumId w:val="10"/>
  </w:num>
  <w:num w:numId="34">
    <w:abstractNumId w:val="16"/>
  </w:num>
  <w:num w:numId="35">
    <w:abstractNumId w:val="27"/>
  </w:num>
  <w:num w:numId="36">
    <w:abstractNumId w:val="7"/>
  </w:num>
  <w:num w:numId="37">
    <w:abstractNumId w:val="28"/>
  </w:num>
  <w:num w:numId="38">
    <w:abstractNumId w:val="37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2"/>
    <w:rsid w:val="00001CAF"/>
    <w:rsid w:val="00003785"/>
    <w:rsid w:val="00005F09"/>
    <w:rsid w:val="00006068"/>
    <w:rsid w:val="000068A6"/>
    <w:rsid w:val="00006A5C"/>
    <w:rsid w:val="00014823"/>
    <w:rsid w:val="000156DF"/>
    <w:rsid w:val="0001627F"/>
    <w:rsid w:val="00020695"/>
    <w:rsid w:val="0002075C"/>
    <w:rsid w:val="0003383A"/>
    <w:rsid w:val="00033D99"/>
    <w:rsid w:val="000441A0"/>
    <w:rsid w:val="00045AB4"/>
    <w:rsid w:val="000477D2"/>
    <w:rsid w:val="00052487"/>
    <w:rsid w:val="00054F59"/>
    <w:rsid w:val="000619DC"/>
    <w:rsid w:val="000630E0"/>
    <w:rsid w:val="00063AAE"/>
    <w:rsid w:val="00064F45"/>
    <w:rsid w:val="00067DBB"/>
    <w:rsid w:val="00083764"/>
    <w:rsid w:val="000877DD"/>
    <w:rsid w:val="000924E4"/>
    <w:rsid w:val="0009602F"/>
    <w:rsid w:val="00096864"/>
    <w:rsid w:val="000A14F3"/>
    <w:rsid w:val="000A27E5"/>
    <w:rsid w:val="000A5DE6"/>
    <w:rsid w:val="000B1C55"/>
    <w:rsid w:val="000B3C34"/>
    <w:rsid w:val="000B3E07"/>
    <w:rsid w:val="000B6EFB"/>
    <w:rsid w:val="000C0621"/>
    <w:rsid w:val="000C574D"/>
    <w:rsid w:val="000C6875"/>
    <w:rsid w:val="000C69F7"/>
    <w:rsid w:val="000D2C14"/>
    <w:rsid w:val="000D32A2"/>
    <w:rsid w:val="000D54CA"/>
    <w:rsid w:val="000D63AF"/>
    <w:rsid w:val="000E0379"/>
    <w:rsid w:val="000E14BF"/>
    <w:rsid w:val="000E31A5"/>
    <w:rsid w:val="000E7299"/>
    <w:rsid w:val="000F1761"/>
    <w:rsid w:val="000F5EDB"/>
    <w:rsid w:val="00100D2C"/>
    <w:rsid w:val="00102441"/>
    <w:rsid w:val="001036CE"/>
    <w:rsid w:val="001044B8"/>
    <w:rsid w:val="001158C4"/>
    <w:rsid w:val="00117EA1"/>
    <w:rsid w:val="001279A9"/>
    <w:rsid w:val="00127DC5"/>
    <w:rsid w:val="00132BC2"/>
    <w:rsid w:val="00140EBB"/>
    <w:rsid w:val="00143DCA"/>
    <w:rsid w:val="001467E1"/>
    <w:rsid w:val="00147D30"/>
    <w:rsid w:val="00151A6B"/>
    <w:rsid w:val="00151B1C"/>
    <w:rsid w:val="00153EE7"/>
    <w:rsid w:val="00154419"/>
    <w:rsid w:val="00155A8E"/>
    <w:rsid w:val="001602DD"/>
    <w:rsid w:val="00161008"/>
    <w:rsid w:val="0016237C"/>
    <w:rsid w:val="00163157"/>
    <w:rsid w:val="00164FA7"/>
    <w:rsid w:val="00172064"/>
    <w:rsid w:val="00173526"/>
    <w:rsid w:val="00177E76"/>
    <w:rsid w:val="001815E6"/>
    <w:rsid w:val="001844CE"/>
    <w:rsid w:val="00192AC5"/>
    <w:rsid w:val="00192FEB"/>
    <w:rsid w:val="00194E95"/>
    <w:rsid w:val="00195ACB"/>
    <w:rsid w:val="001A1218"/>
    <w:rsid w:val="001A259F"/>
    <w:rsid w:val="001A6C8A"/>
    <w:rsid w:val="001B384A"/>
    <w:rsid w:val="001B722A"/>
    <w:rsid w:val="001C6079"/>
    <w:rsid w:val="001C6D01"/>
    <w:rsid w:val="001D196D"/>
    <w:rsid w:val="001E032A"/>
    <w:rsid w:val="001E0504"/>
    <w:rsid w:val="001E18E1"/>
    <w:rsid w:val="001E1A9E"/>
    <w:rsid w:val="001E3414"/>
    <w:rsid w:val="001E511B"/>
    <w:rsid w:val="001E5184"/>
    <w:rsid w:val="001F09A7"/>
    <w:rsid w:val="001F1302"/>
    <w:rsid w:val="001F3E98"/>
    <w:rsid w:val="001F4CE4"/>
    <w:rsid w:val="001F6E70"/>
    <w:rsid w:val="002022FF"/>
    <w:rsid w:val="00202427"/>
    <w:rsid w:val="00211383"/>
    <w:rsid w:val="00212429"/>
    <w:rsid w:val="00213563"/>
    <w:rsid w:val="00215B96"/>
    <w:rsid w:val="0021658B"/>
    <w:rsid w:val="00216C29"/>
    <w:rsid w:val="00217790"/>
    <w:rsid w:val="0022199F"/>
    <w:rsid w:val="00221C4D"/>
    <w:rsid w:val="002222A6"/>
    <w:rsid w:val="002268E6"/>
    <w:rsid w:val="00233038"/>
    <w:rsid w:val="002351B2"/>
    <w:rsid w:val="002368D0"/>
    <w:rsid w:val="00237DBC"/>
    <w:rsid w:val="00244070"/>
    <w:rsid w:val="00244D20"/>
    <w:rsid w:val="00246BC6"/>
    <w:rsid w:val="0024781C"/>
    <w:rsid w:val="00253C27"/>
    <w:rsid w:val="00257579"/>
    <w:rsid w:val="00265774"/>
    <w:rsid w:val="0026754E"/>
    <w:rsid w:val="00277D27"/>
    <w:rsid w:val="00287B1A"/>
    <w:rsid w:val="00292DA4"/>
    <w:rsid w:val="00294947"/>
    <w:rsid w:val="002A3340"/>
    <w:rsid w:val="002A3855"/>
    <w:rsid w:val="002A3FE6"/>
    <w:rsid w:val="002A625F"/>
    <w:rsid w:val="002B0B1E"/>
    <w:rsid w:val="002B4859"/>
    <w:rsid w:val="002B56AE"/>
    <w:rsid w:val="002B5B51"/>
    <w:rsid w:val="002B661D"/>
    <w:rsid w:val="002B70CE"/>
    <w:rsid w:val="002C0BD3"/>
    <w:rsid w:val="002C204A"/>
    <w:rsid w:val="002C3B1C"/>
    <w:rsid w:val="002C6637"/>
    <w:rsid w:val="002C6FB5"/>
    <w:rsid w:val="002D0ABB"/>
    <w:rsid w:val="002D14B3"/>
    <w:rsid w:val="002D1898"/>
    <w:rsid w:val="002D4ED0"/>
    <w:rsid w:val="002D539B"/>
    <w:rsid w:val="002E1476"/>
    <w:rsid w:val="002E42FD"/>
    <w:rsid w:val="002E603D"/>
    <w:rsid w:val="002F0015"/>
    <w:rsid w:val="002F0EA4"/>
    <w:rsid w:val="002F6A6D"/>
    <w:rsid w:val="003004DD"/>
    <w:rsid w:val="0030767D"/>
    <w:rsid w:val="00310DE9"/>
    <w:rsid w:val="00310E2D"/>
    <w:rsid w:val="00311F97"/>
    <w:rsid w:val="00313149"/>
    <w:rsid w:val="003159E4"/>
    <w:rsid w:val="00325461"/>
    <w:rsid w:val="00325D07"/>
    <w:rsid w:val="003308E3"/>
    <w:rsid w:val="003310ED"/>
    <w:rsid w:val="00341CE2"/>
    <w:rsid w:val="003565C2"/>
    <w:rsid w:val="00356973"/>
    <w:rsid w:val="0036242E"/>
    <w:rsid w:val="003627A0"/>
    <w:rsid w:val="00365220"/>
    <w:rsid w:val="00365791"/>
    <w:rsid w:val="003668CD"/>
    <w:rsid w:val="003672B0"/>
    <w:rsid w:val="00370B46"/>
    <w:rsid w:val="003718F5"/>
    <w:rsid w:val="00381730"/>
    <w:rsid w:val="00382064"/>
    <w:rsid w:val="003831D2"/>
    <w:rsid w:val="00385827"/>
    <w:rsid w:val="003916C6"/>
    <w:rsid w:val="003A06B8"/>
    <w:rsid w:val="003A66E0"/>
    <w:rsid w:val="003B20C7"/>
    <w:rsid w:val="003B7C4B"/>
    <w:rsid w:val="003C4FC4"/>
    <w:rsid w:val="003C7B02"/>
    <w:rsid w:val="003D615F"/>
    <w:rsid w:val="003D6D03"/>
    <w:rsid w:val="003D750D"/>
    <w:rsid w:val="003E00FB"/>
    <w:rsid w:val="003E50B3"/>
    <w:rsid w:val="003E7B6C"/>
    <w:rsid w:val="003E7D75"/>
    <w:rsid w:val="003F2289"/>
    <w:rsid w:val="003F7194"/>
    <w:rsid w:val="00400FB2"/>
    <w:rsid w:val="00403DBE"/>
    <w:rsid w:val="00404507"/>
    <w:rsid w:val="00411A55"/>
    <w:rsid w:val="004132FE"/>
    <w:rsid w:val="004217D5"/>
    <w:rsid w:val="00422991"/>
    <w:rsid w:val="00423197"/>
    <w:rsid w:val="00426876"/>
    <w:rsid w:val="00426DA9"/>
    <w:rsid w:val="0042729B"/>
    <w:rsid w:val="0043104D"/>
    <w:rsid w:val="004377F4"/>
    <w:rsid w:val="00440F2A"/>
    <w:rsid w:val="004423C8"/>
    <w:rsid w:val="0044454D"/>
    <w:rsid w:val="004477C5"/>
    <w:rsid w:val="00451511"/>
    <w:rsid w:val="00451BAE"/>
    <w:rsid w:val="004606D8"/>
    <w:rsid w:val="00465B32"/>
    <w:rsid w:val="004679E3"/>
    <w:rsid w:val="00474E59"/>
    <w:rsid w:val="00475CE1"/>
    <w:rsid w:val="004909BE"/>
    <w:rsid w:val="00490ACE"/>
    <w:rsid w:val="00493288"/>
    <w:rsid w:val="00494BFA"/>
    <w:rsid w:val="00497DB8"/>
    <w:rsid w:val="004A144D"/>
    <w:rsid w:val="004A1AD1"/>
    <w:rsid w:val="004A3380"/>
    <w:rsid w:val="004A4B88"/>
    <w:rsid w:val="004A4FCF"/>
    <w:rsid w:val="004A684C"/>
    <w:rsid w:val="004A7F92"/>
    <w:rsid w:val="004B1C5A"/>
    <w:rsid w:val="004B383C"/>
    <w:rsid w:val="004B3BFD"/>
    <w:rsid w:val="004B7D64"/>
    <w:rsid w:val="004C698D"/>
    <w:rsid w:val="004C6C68"/>
    <w:rsid w:val="004D1B5E"/>
    <w:rsid w:val="004D3C58"/>
    <w:rsid w:val="004D4152"/>
    <w:rsid w:val="004D7EC7"/>
    <w:rsid w:val="004E0FA8"/>
    <w:rsid w:val="004E372F"/>
    <w:rsid w:val="004E3976"/>
    <w:rsid w:val="004E3D1A"/>
    <w:rsid w:val="004E3FAE"/>
    <w:rsid w:val="004F0432"/>
    <w:rsid w:val="004F2BA9"/>
    <w:rsid w:val="004F5B57"/>
    <w:rsid w:val="00510B92"/>
    <w:rsid w:val="00514080"/>
    <w:rsid w:val="00516780"/>
    <w:rsid w:val="00521CAC"/>
    <w:rsid w:val="00523698"/>
    <w:rsid w:val="00530181"/>
    <w:rsid w:val="00543BA8"/>
    <w:rsid w:val="00544D04"/>
    <w:rsid w:val="005472A4"/>
    <w:rsid w:val="0055333A"/>
    <w:rsid w:val="005534F5"/>
    <w:rsid w:val="00561A74"/>
    <w:rsid w:val="005620D4"/>
    <w:rsid w:val="00566CEF"/>
    <w:rsid w:val="0056758B"/>
    <w:rsid w:val="00574952"/>
    <w:rsid w:val="00574991"/>
    <w:rsid w:val="00576FC3"/>
    <w:rsid w:val="00577760"/>
    <w:rsid w:val="00581382"/>
    <w:rsid w:val="00582032"/>
    <w:rsid w:val="00583826"/>
    <w:rsid w:val="005850F4"/>
    <w:rsid w:val="005870C2"/>
    <w:rsid w:val="00590469"/>
    <w:rsid w:val="00590C96"/>
    <w:rsid w:val="00592D37"/>
    <w:rsid w:val="00596DEE"/>
    <w:rsid w:val="005A2578"/>
    <w:rsid w:val="005A5210"/>
    <w:rsid w:val="005A589D"/>
    <w:rsid w:val="005A7292"/>
    <w:rsid w:val="005A785B"/>
    <w:rsid w:val="005B02FD"/>
    <w:rsid w:val="005B2BE0"/>
    <w:rsid w:val="005B429A"/>
    <w:rsid w:val="005C0B8F"/>
    <w:rsid w:val="005C338B"/>
    <w:rsid w:val="005C44AD"/>
    <w:rsid w:val="005C6932"/>
    <w:rsid w:val="005D432A"/>
    <w:rsid w:val="005D77A4"/>
    <w:rsid w:val="005E5C38"/>
    <w:rsid w:val="005F05AC"/>
    <w:rsid w:val="00600155"/>
    <w:rsid w:val="00604857"/>
    <w:rsid w:val="006115FB"/>
    <w:rsid w:val="00613DFE"/>
    <w:rsid w:val="00616EA1"/>
    <w:rsid w:val="00627ABE"/>
    <w:rsid w:val="00627D73"/>
    <w:rsid w:val="00631E1E"/>
    <w:rsid w:val="00633752"/>
    <w:rsid w:val="00635AEC"/>
    <w:rsid w:val="00637947"/>
    <w:rsid w:val="006426E8"/>
    <w:rsid w:val="00653608"/>
    <w:rsid w:val="00656E93"/>
    <w:rsid w:val="00661C52"/>
    <w:rsid w:val="00661E6B"/>
    <w:rsid w:val="006659A9"/>
    <w:rsid w:val="0066710E"/>
    <w:rsid w:val="00667808"/>
    <w:rsid w:val="00667C45"/>
    <w:rsid w:val="006755CA"/>
    <w:rsid w:val="00675F6A"/>
    <w:rsid w:val="00682267"/>
    <w:rsid w:val="00682C41"/>
    <w:rsid w:val="00684228"/>
    <w:rsid w:val="006A12B0"/>
    <w:rsid w:val="006A1683"/>
    <w:rsid w:val="006A207E"/>
    <w:rsid w:val="006A6805"/>
    <w:rsid w:val="006B050D"/>
    <w:rsid w:val="006B0CAA"/>
    <w:rsid w:val="006B67D5"/>
    <w:rsid w:val="006C129E"/>
    <w:rsid w:val="006D08EA"/>
    <w:rsid w:val="006D7908"/>
    <w:rsid w:val="006E02AB"/>
    <w:rsid w:val="006E40FE"/>
    <w:rsid w:val="006E4AB6"/>
    <w:rsid w:val="006E69CD"/>
    <w:rsid w:val="006F29DA"/>
    <w:rsid w:val="006F49F3"/>
    <w:rsid w:val="006F5555"/>
    <w:rsid w:val="006F5CDE"/>
    <w:rsid w:val="00700666"/>
    <w:rsid w:val="00701B70"/>
    <w:rsid w:val="00702D93"/>
    <w:rsid w:val="00705301"/>
    <w:rsid w:val="0070595E"/>
    <w:rsid w:val="00707FB8"/>
    <w:rsid w:val="007145D4"/>
    <w:rsid w:val="00714E61"/>
    <w:rsid w:val="0072278D"/>
    <w:rsid w:val="007256B1"/>
    <w:rsid w:val="00725B93"/>
    <w:rsid w:val="007268DB"/>
    <w:rsid w:val="00734B48"/>
    <w:rsid w:val="00737412"/>
    <w:rsid w:val="00745455"/>
    <w:rsid w:val="00751797"/>
    <w:rsid w:val="00762192"/>
    <w:rsid w:val="007624D1"/>
    <w:rsid w:val="00763622"/>
    <w:rsid w:val="00766B00"/>
    <w:rsid w:val="007673DB"/>
    <w:rsid w:val="00773918"/>
    <w:rsid w:val="00774E59"/>
    <w:rsid w:val="00780651"/>
    <w:rsid w:val="0079020C"/>
    <w:rsid w:val="007979CD"/>
    <w:rsid w:val="007B0D59"/>
    <w:rsid w:val="007B1973"/>
    <w:rsid w:val="007B2A57"/>
    <w:rsid w:val="007B70C8"/>
    <w:rsid w:val="007C0E9F"/>
    <w:rsid w:val="007C14AE"/>
    <w:rsid w:val="007C39E5"/>
    <w:rsid w:val="007C3FE3"/>
    <w:rsid w:val="007C5166"/>
    <w:rsid w:val="007C79AA"/>
    <w:rsid w:val="007D3272"/>
    <w:rsid w:val="007D335E"/>
    <w:rsid w:val="007D3FC3"/>
    <w:rsid w:val="007E4573"/>
    <w:rsid w:val="007E5E18"/>
    <w:rsid w:val="007F0152"/>
    <w:rsid w:val="007F1C36"/>
    <w:rsid w:val="007F3A02"/>
    <w:rsid w:val="007F437B"/>
    <w:rsid w:val="007F5CB9"/>
    <w:rsid w:val="00800A02"/>
    <w:rsid w:val="00803902"/>
    <w:rsid w:val="008054C6"/>
    <w:rsid w:val="00807B61"/>
    <w:rsid w:val="00807EC6"/>
    <w:rsid w:val="008103B9"/>
    <w:rsid w:val="00811EC8"/>
    <w:rsid w:val="008128DD"/>
    <w:rsid w:val="0081298F"/>
    <w:rsid w:val="0081480B"/>
    <w:rsid w:val="00815552"/>
    <w:rsid w:val="00820799"/>
    <w:rsid w:val="008229BD"/>
    <w:rsid w:val="008262A4"/>
    <w:rsid w:val="00826626"/>
    <w:rsid w:val="00831FCD"/>
    <w:rsid w:val="00832832"/>
    <w:rsid w:val="00833E16"/>
    <w:rsid w:val="00835FC2"/>
    <w:rsid w:val="008372F8"/>
    <w:rsid w:val="00841009"/>
    <w:rsid w:val="0084225E"/>
    <w:rsid w:val="00852E55"/>
    <w:rsid w:val="00857022"/>
    <w:rsid w:val="00861B04"/>
    <w:rsid w:val="008633E8"/>
    <w:rsid w:val="00864648"/>
    <w:rsid w:val="00866C15"/>
    <w:rsid w:val="00876BF3"/>
    <w:rsid w:val="008859F0"/>
    <w:rsid w:val="00886EE0"/>
    <w:rsid w:val="00887EFE"/>
    <w:rsid w:val="00892CBE"/>
    <w:rsid w:val="00896036"/>
    <w:rsid w:val="008A17AE"/>
    <w:rsid w:val="008A460E"/>
    <w:rsid w:val="008A63AC"/>
    <w:rsid w:val="008B0502"/>
    <w:rsid w:val="008B1100"/>
    <w:rsid w:val="008B3C3E"/>
    <w:rsid w:val="008C0952"/>
    <w:rsid w:val="008C4267"/>
    <w:rsid w:val="008C4975"/>
    <w:rsid w:val="008C5EC8"/>
    <w:rsid w:val="008C7658"/>
    <w:rsid w:val="008D25B6"/>
    <w:rsid w:val="008E43EA"/>
    <w:rsid w:val="008E60E3"/>
    <w:rsid w:val="008E6C75"/>
    <w:rsid w:val="008F2796"/>
    <w:rsid w:val="008F2B43"/>
    <w:rsid w:val="008F3A1B"/>
    <w:rsid w:val="008F4F26"/>
    <w:rsid w:val="008F519C"/>
    <w:rsid w:val="008F5933"/>
    <w:rsid w:val="008F59D2"/>
    <w:rsid w:val="008F5A32"/>
    <w:rsid w:val="0090768E"/>
    <w:rsid w:val="00907CC1"/>
    <w:rsid w:val="009117B0"/>
    <w:rsid w:val="00916DD6"/>
    <w:rsid w:val="00920A01"/>
    <w:rsid w:val="009228EF"/>
    <w:rsid w:val="009275F8"/>
    <w:rsid w:val="00930D36"/>
    <w:rsid w:val="00932ACA"/>
    <w:rsid w:val="00934752"/>
    <w:rsid w:val="00935986"/>
    <w:rsid w:val="00940DE7"/>
    <w:rsid w:val="0094126C"/>
    <w:rsid w:val="00951098"/>
    <w:rsid w:val="00951136"/>
    <w:rsid w:val="0095316E"/>
    <w:rsid w:val="00955B3F"/>
    <w:rsid w:val="0095664B"/>
    <w:rsid w:val="00957F71"/>
    <w:rsid w:val="00961549"/>
    <w:rsid w:val="00962F99"/>
    <w:rsid w:val="009631F4"/>
    <w:rsid w:val="00964113"/>
    <w:rsid w:val="00964832"/>
    <w:rsid w:val="009732E3"/>
    <w:rsid w:val="00974838"/>
    <w:rsid w:val="0097505A"/>
    <w:rsid w:val="00976F84"/>
    <w:rsid w:val="00982A44"/>
    <w:rsid w:val="00983482"/>
    <w:rsid w:val="009845DB"/>
    <w:rsid w:val="00992A96"/>
    <w:rsid w:val="00993C0B"/>
    <w:rsid w:val="00993F42"/>
    <w:rsid w:val="009943C9"/>
    <w:rsid w:val="009950F2"/>
    <w:rsid w:val="00997612"/>
    <w:rsid w:val="009A0093"/>
    <w:rsid w:val="009A49FC"/>
    <w:rsid w:val="009A7D5A"/>
    <w:rsid w:val="009B209C"/>
    <w:rsid w:val="009B45C5"/>
    <w:rsid w:val="009B598B"/>
    <w:rsid w:val="009C12A6"/>
    <w:rsid w:val="009C200F"/>
    <w:rsid w:val="009C6206"/>
    <w:rsid w:val="009C7C58"/>
    <w:rsid w:val="009D1F8E"/>
    <w:rsid w:val="009D3716"/>
    <w:rsid w:val="009D3C89"/>
    <w:rsid w:val="009D4092"/>
    <w:rsid w:val="009D65D6"/>
    <w:rsid w:val="009D6C84"/>
    <w:rsid w:val="009E379A"/>
    <w:rsid w:val="009E4247"/>
    <w:rsid w:val="009F0E53"/>
    <w:rsid w:val="009F3B6C"/>
    <w:rsid w:val="009F534A"/>
    <w:rsid w:val="00A059E6"/>
    <w:rsid w:val="00A05EBC"/>
    <w:rsid w:val="00A221F2"/>
    <w:rsid w:val="00A24C17"/>
    <w:rsid w:val="00A25645"/>
    <w:rsid w:val="00A27E17"/>
    <w:rsid w:val="00A301A7"/>
    <w:rsid w:val="00A30E9D"/>
    <w:rsid w:val="00A30F96"/>
    <w:rsid w:val="00A31D5B"/>
    <w:rsid w:val="00A32936"/>
    <w:rsid w:val="00A34625"/>
    <w:rsid w:val="00A35903"/>
    <w:rsid w:val="00A403B5"/>
    <w:rsid w:val="00A46D6F"/>
    <w:rsid w:val="00A541CB"/>
    <w:rsid w:val="00A56F43"/>
    <w:rsid w:val="00A638C6"/>
    <w:rsid w:val="00A64A38"/>
    <w:rsid w:val="00A6624E"/>
    <w:rsid w:val="00A72D80"/>
    <w:rsid w:val="00A733D0"/>
    <w:rsid w:val="00A73C81"/>
    <w:rsid w:val="00A7458D"/>
    <w:rsid w:val="00A74863"/>
    <w:rsid w:val="00A76527"/>
    <w:rsid w:val="00A81B85"/>
    <w:rsid w:val="00A859BA"/>
    <w:rsid w:val="00A935E0"/>
    <w:rsid w:val="00A94009"/>
    <w:rsid w:val="00AA34C2"/>
    <w:rsid w:val="00AA46E1"/>
    <w:rsid w:val="00AA790C"/>
    <w:rsid w:val="00AB11DF"/>
    <w:rsid w:val="00AB6FC1"/>
    <w:rsid w:val="00AC11A1"/>
    <w:rsid w:val="00AC495D"/>
    <w:rsid w:val="00AD157C"/>
    <w:rsid w:val="00AD2407"/>
    <w:rsid w:val="00AD3D45"/>
    <w:rsid w:val="00AD512C"/>
    <w:rsid w:val="00AE62D7"/>
    <w:rsid w:val="00AF09FD"/>
    <w:rsid w:val="00AF34E4"/>
    <w:rsid w:val="00B00A68"/>
    <w:rsid w:val="00B02CB6"/>
    <w:rsid w:val="00B04302"/>
    <w:rsid w:val="00B11195"/>
    <w:rsid w:val="00B12259"/>
    <w:rsid w:val="00B151ED"/>
    <w:rsid w:val="00B21EAA"/>
    <w:rsid w:val="00B253A9"/>
    <w:rsid w:val="00B26B6D"/>
    <w:rsid w:val="00B301E3"/>
    <w:rsid w:val="00B327DF"/>
    <w:rsid w:val="00B34B2F"/>
    <w:rsid w:val="00B36CB0"/>
    <w:rsid w:val="00B452E5"/>
    <w:rsid w:val="00B51810"/>
    <w:rsid w:val="00B524EB"/>
    <w:rsid w:val="00B52608"/>
    <w:rsid w:val="00B601B2"/>
    <w:rsid w:val="00B60B5B"/>
    <w:rsid w:val="00B633E8"/>
    <w:rsid w:val="00B669DB"/>
    <w:rsid w:val="00B720B6"/>
    <w:rsid w:val="00B75160"/>
    <w:rsid w:val="00B76C79"/>
    <w:rsid w:val="00B8281D"/>
    <w:rsid w:val="00B833C3"/>
    <w:rsid w:val="00B8651A"/>
    <w:rsid w:val="00B87FC3"/>
    <w:rsid w:val="00B91B31"/>
    <w:rsid w:val="00B92395"/>
    <w:rsid w:val="00B9272C"/>
    <w:rsid w:val="00B92A50"/>
    <w:rsid w:val="00B9480B"/>
    <w:rsid w:val="00B96089"/>
    <w:rsid w:val="00B9723B"/>
    <w:rsid w:val="00B97352"/>
    <w:rsid w:val="00BA04BD"/>
    <w:rsid w:val="00BA41F6"/>
    <w:rsid w:val="00BB3F01"/>
    <w:rsid w:val="00BB456E"/>
    <w:rsid w:val="00BC0372"/>
    <w:rsid w:val="00BC35DB"/>
    <w:rsid w:val="00BC3C94"/>
    <w:rsid w:val="00BC7A68"/>
    <w:rsid w:val="00BD281B"/>
    <w:rsid w:val="00BD35E0"/>
    <w:rsid w:val="00BD3718"/>
    <w:rsid w:val="00BD617F"/>
    <w:rsid w:val="00BE14EE"/>
    <w:rsid w:val="00BE4271"/>
    <w:rsid w:val="00BE76CC"/>
    <w:rsid w:val="00BF0302"/>
    <w:rsid w:val="00BF03F4"/>
    <w:rsid w:val="00BF205F"/>
    <w:rsid w:val="00BF5132"/>
    <w:rsid w:val="00C04EBC"/>
    <w:rsid w:val="00C057DD"/>
    <w:rsid w:val="00C1038D"/>
    <w:rsid w:val="00C1187B"/>
    <w:rsid w:val="00C1237D"/>
    <w:rsid w:val="00C12518"/>
    <w:rsid w:val="00C16508"/>
    <w:rsid w:val="00C16C6D"/>
    <w:rsid w:val="00C20175"/>
    <w:rsid w:val="00C20F2F"/>
    <w:rsid w:val="00C2132E"/>
    <w:rsid w:val="00C24042"/>
    <w:rsid w:val="00C31E5B"/>
    <w:rsid w:val="00C328B3"/>
    <w:rsid w:val="00C34763"/>
    <w:rsid w:val="00C415E5"/>
    <w:rsid w:val="00C43D69"/>
    <w:rsid w:val="00C459B7"/>
    <w:rsid w:val="00C47A34"/>
    <w:rsid w:val="00C50EFC"/>
    <w:rsid w:val="00C52A79"/>
    <w:rsid w:val="00C55095"/>
    <w:rsid w:val="00C61559"/>
    <w:rsid w:val="00C62593"/>
    <w:rsid w:val="00C63932"/>
    <w:rsid w:val="00C63BC3"/>
    <w:rsid w:val="00C70591"/>
    <w:rsid w:val="00C71383"/>
    <w:rsid w:val="00C713A6"/>
    <w:rsid w:val="00C74454"/>
    <w:rsid w:val="00C74E2D"/>
    <w:rsid w:val="00C77785"/>
    <w:rsid w:val="00C864AF"/>
    <w:rsid w:val="00C869D5"/>
    <w:rsid w:val="00C86BF5"/>
    <w:rsid w:val="00C86C45"/>
    <w:rsid w:val="00C92911"/>
    <w:rsid w:val="00C94D71"/>
    <w:rsid w:val="00C975FB"/>
    <w:rsid w:val="00CA2C5A"/>
    <w:rsid w:val="00CA459B"/>
    <w:rsid w:val="00CA663A"/>
    <w:rsid w:val="00CB2184"/>
    <w:rsid w:val="00CB2D41"/>
    <w:rsid w:val="00CB5943"/>
    <w:rsid w:val="00CC21A3"/>
    <w:rsid w:val="00CC268F"/>
    <w:rsid w:val="00CC369A"/>
    <w:rsid w:val="00CC4E6C"/>
    <w:rsid w:val="00CC5E52"/>
    <w:rsid w:val="00CC679B"/>
    <w:rsid w:val="00CD1CDA"/>
    <w:rsid w:val="00CD4D4A"/>
    <w:rsid w:val="00CD699D"/>
    <w:rsid w:val="00CE11DF"/>
    <w:rsid w:val="00CE1202"/>
    <w:rsid w:val="00CE24C2"/>
    <w:rsid w:val="00CE38AE"/>
    <w:rsid w:val="00CE5664"/>
    <w:rsid w:val="00CE733A"/>
    <w:rsid w:val="00CE742E"/>
    <w:rsid w:val="00CF06FC"/>
    <w:rsid w:val="00CF1E81"/>
    <w:rsid w:val="00CF6BB4"/>
    <w:rsid w:val="00D05067"/>
    <w:rsid w:val="00D059C4"/>
    <w:rsid w:val="00D124CB"/>
    <w:rsid w:val="00D23775"/>
    <w:rsid w:val="00D23BCD"/>
    <w:rsid w:val="00D2686A"/>
    <w:rsid w:val="00D31286"/>
    <w:rsid w:val="00D31920"/>
    <w:rsid w:val="00D363E6"/>
    <w:rsid w:val="00D3641D"/>
    <w:rsid w:val="00D37E61"/>
    <w:rsid w:val="00D45F1A"/>
    <w:rsid w:val="00D50E22"/>
    <w:rsid w:val="00D50FBA"/>
    <w:rsid w:val="00D53A3F"/>
    <w:rsid w:val="00D57731"/>
    <w:rsid w:val="00D614BF"/>
    <w:rsid w:val="00D7063D"/>
    <w:rsid w:val="00D72678"/>
    <w:rsid w:val="00D76345"/>
    <w:rsid w:val="00D8575D"/>
    <w:rsid w:val="00D87B4A"/>
    <w:rsid w:val="00D92AF3"/>
    <w:rsid w:val="00DA56D4"/>
    <w:rsid w:val="00DB4D3D"/>
    <w:rsid w:val="00DB6ACB"/>
    <w:rsid w:val="00DC114A"/>
    <w:rsid w:val="00DC1D5A"/>
    <w:rsid w:val="00DC6FD2"/>
    <w:rsid w:val="00DD2547"/>
    <w:rsid w:val="00DD51EE"/>
    <w:rsid w:val="00DE0402"/>
    <w:rsid w:val="00DE223C"/>
    <w:rsid w:val="00DE2DDA"/>
    <w:rsid w:val="00DE3EC7"/>
    <w:rsid w:val="00DF01E4"/>
    <w:rsid w:val="00DF1B7B"/>
    <w:rsid w:val="00DF3AD8"/>
    <w:rsid w:val="00DF3C01"/>
    <w:rsid w:val="00E10316"/>
    <w:rsid w:val="00E24E94"/>
    <w:rsid w:val="00E309DC"/>
    <w:rsid w:val="00E335D4"/>
    <w:rsid w:val="00E337E3"/>
    <w:rsid w:val="00E35BD6"/>
    <w:rsid w:val="00E35C6B"/>
    <w:rsid w:val="00E35DC1"/>
    <w:rsid w:val="00E37188"/>
    <w:rsid w:val="00E52383"/>
    <w:rsid w:val="00E53702"/>
    <w:rsid w:val="00E555D9"/>
    <w:rsid w:val="00E55619"/>
    <w:rsid w:val="00E57A0B"/>
    <w:rsid w:val="00E61187"/>
    <w:rsid w:val="00E61388"/>
    <w:rsid w:val="00E61F9A"/>
    <w:rsid w:val="00E6308A"/>
    <w:rsid w:val="00E655AC"/>
    <w:rsid w:val="00E6571B"/>
    <w:rsid w:val="00E66444"/>
    <w:rsid w:val="00E67164"/>
    <w:rsid w:val="00E70DF7"/>
    <w:rsid w:val="00E82907"/>
    <w:rsid w:val="00E82BF7"/>
    <w:rsid w:val="00E836A3"/>
    <w:rsid w:val="00E8479D"/>
    <w:rsid w:val="00E87B2E"/>
    <w:rsid w:val="00E90AB7"/>
    <w:rsid w:val="00E9729F"/>
    <w:rsid w:val="00E97483"/>
    <w:rsid w:val="00E97BED"/>
    <w:rsid w:val="00E97F57"/>
    <w:rsid w:val="00EA14CE"/>
    <w:rsid w:val="00EA7CAA"/>
    <w:rsid w:val="00EB0452"/>
    <w:rsid w:val="00EB2DE0"/>
    <w:rsid w:val="00EB2F82"/>
    <w:rsid w:val="00EB4F79"/>
    <w:rsid w:val="00EB7598"/>
    <w:rsid w:val="00EC0F62"/>
    <w:rsid w:val="00EC24A4"/>
    <w:rsid w:val="00EC2587"/>
    <w:rsid w:val="00ED083C"/>
    <w:rsid w:val="00ED79A1"/>
    <w:rsid w:val="00EE0557"/>
    <w:rsid w:val="00EE0774"/>
    <w:rsid w:val="00EE11A3"/>
    <w:rsid w:val="00EF15C5"/>
    <w:rsid w:val="00EF60B5"/>
    <w:rsid w:val="00F016C7"/>
    <w:rsid w:val="00F0347C"/>
    <w:rsid w:val="00F0351F"/>
    <w:rsid w:val="00F07AD9"/>
    <w:rsid w:val="00F107DB"/>
    <w:rsid w:val="00F138AF"/>
    <w:rsid w:val="00F1781D"/>
    <w:rsid w:val="00F24737"/>
    <w:rsid w:val="00F30EA6"/>
    <w:rsid w:val="00F320B1"/>
    <w:rsid w:val="00F3220F"/>
    <w:rsid w:val="00F3455D"/>
    <w:rsid w:val="00F36EA9"/>
    <w:rsid w:val="00F46F13"/>
    <w:rsid w:val="00F50B7E"/>
    <w:rsid w:val="00F50CE1"/>
    <w:rsid w:val="00F55166"/>
    <w:rsid w:val="00F5559D"/>
    <w:rsid w:val="00F62572"/>
    <w:rsid w:val="00F65D8B"/>
    <w:rsid w:val="00F7169C"/>
    <w:rsid w:val="00F72A86"/>
    <w:rsid w:val="00F753BA"/>
    <w:rsid w:val="00F83AAC"/>
    <w:rsid w:val="00F86ED0"/>
    <w:rsid w:val="00F93CA4"/>
    <w:rsid w:val="00F943DE"/>
    <w:rsid w:val="00F96FA0"/>
    <w:rsid w:val="00F9776B"/>
    <w:rsid w:val="00FA57C7"/>
    <w:rsid w:val="00FA5B00"/>
    <w:rsid w:val="00FA6F4C"/>
    <w:rsid w:val="00FA7B31"/>
    <w:rsid w:val="00FB1C5D"/>
    <w:rsid w:val="00FB267C"/>
    <w:rsid w:val="00FB30F1"/>
    <w:rsid w:val="00FB461B"/>
    <w:rsid w:val="00FC0322"/>
    <w:rsid w:val="00FC28A7"/>
    <w:rsid w:val="00FD1AED"/>
    <w:rsid w:val="00FD5F22"/>
    <w:rsid w:val="00FD60D7"/>
    <w:rsid w:val="00FD7501"/>
    <w:rsid w:val="00FF04E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AF7C1"/>
  <w15:docId w15:val="{C18815EB-EF59-4228-9E93-4D2E50C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803902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Pat Moyer</cp:lastModifiedBy>
  <cp:revision>2</cp:revision>
  <cp:lastPrinted>2021-11-18T01:01:00Z</cp:lastPrinted>
  <dcterms:created xsi:type="dcterms:W3CDTF">2021-12-20T16:03:00Z</dcterms:created>
  <dcterms:modified xsi:type="dcterms:W3CDTF">2021-12-20T16:03:00Z</dcterms:modified>
</cp:coreProperties>
</file>