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59141AF6" w:rsidR="00084C68" w:rsidRDefault="000A212E" w:rsidP="007F298F">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7FACB26D" w:rsidR="00AC30A3" w:rsidRPr="00325DE1" w:rsidRDefault="007F298F" w:rsidP="0017035A">
      <w:pPr>
        <w:spacing w:after="0"/>
        <w:jc w:val="center"/>
        <w:rPr>
          <w:sz w:val="28"/>
          <w:szCs w:val="28"/>
        </w:rPr>
      </w:pPr>
      <w:r>
        <w:rPr>
          <w:sz w:val="28"/>
          <w:szCs w:val="28"/>
        </w:rPr>
        <w:t xml:space="preserve">October </w:t>
      </w:r>
      <w:r w:rsidR="006942CE">
        <w:rPr>
          <w:sz w:val="28"/>
          <w:szCs w:val="28"/>
        </w:rPr>
        <w:t>26</w:t>
      </w:r>
      <w:r>
        <w:rPr>
          <w:sz w:val="28"/>
          <w:szCs w:val="28"/>
        </w:rPr>
        <w:t>, 2022</w:t>
      </w:r>
    </w:p>
    <w:p w14:paraId="7CC6E25C" w14:textId="74E6D8E8" w:rsidR="00AC30A3" w:rsidRPr="00325DE1" w:rsidRDefault="00AC30A3" w:rsidP="00AC30A3">
      <w:pPr>
        <w:jc w:val="center"/>
        <w:rPr>
          <w:sz w:val="28"/>
          <w:szCs w:val="28"/>
        </w:rPr>
      </w:pPr>
    </w:p>
    <w:p w14:paraId="571C354A" w14:textId="476B527D" w:rsidR="00AC30A3" w:rsidRDefault="00AC30A3" w:rsidP="00AC30A3">
      <w:pPr>
        <w:rPr>
          <w:sz w:val="28"/>
          <w:szCs w:val="28"/>
        </w:rPr>
      </w:pPr>
      <w:r w:rsidRPr="00325DE1">
        <w:rPr>
          <w:sz w:val="28"/>
          <w:szCs w:val="28"/>
          <w:u w:val="single"/>
        </w:rPr>
        <w:t>Members Present</w:t>
      </w:r>
      <w:r w:rsidRPr="00325DE1">
        <w:rPr>
          <w:sz w:val="28"/>
          <w:szCs w:val="28"/>
        </w:rPr>
        <w:t xml:space="preserve">:  </w:t>
      </w:r>
      <w:r w:rsidR="00A04A11">
        <w:rPr>
          <w:sz w:val="28"/>
          <w:szCs w:val="28"/>
        </w:rPr>
        <w:t xml:space="preserve">Michelle Dudek, Chair; </w:t>
      </w:r>
      <w:r w:rsidR="00BD6438">
        <w:rPr>
          <w:sz w:val="28"/>
          <w:szCs w:val="28"/>
        </w:rPr>
        <w:t>James Delaney, and Andy Guptill</w:t>
      </w:r>
    </w:p>
    <w:p w14:paraId="651E14F5" w14:textId="66FCAC7A" w:rsidR="008306F1" w:rsidRDefault="00AC30A3" w:rsidP="00AC30A3">
      <w:pPr>
        <w:rPr>
          <w:sz w:val="28"/>
          <w:szCs w:val="28"/>
        </w:rPr>
      </w:pPr>
      <w:r w:rsidRPr="00325DE1">
        <w:rPr>
          <w:sz w:val="28"/>
          <w:szCs w:val="28"/>
          <w:u w:val="single"/>
        </w:rPr>
        <w:t>Also present for duration of appropriate item</w:t>
      </w:r>
      <w:r w:rsidRPr="00325DE1">
        <w:rPr>
          <w:sz w:val="28"/>
          <w:szCs w:val="28"/>
        </w:rPr>
        <w:t xml:space="preserve">:  </w:t>
      </w:r>
      <w:r w:rsidR="007F298F">
        <w:rPr>
          <w:sz w:val="28"/>
          <w:szCs w:val="28"/>
        </w:rPr>
        <w:t>Elita Reed, Finance Manager; Donna</w:t>
      </w:r>
      <w:r w:rsidR="00FC3C88">
        <w:rPr>
          <w:sz w:val="28"/>
          <w:szCs w:val="28"/>
        </w:rPr>
        <w:t xml:space="preserve"> Duclo</w:t>
      </w:r>
      <w:r w:rsidR="008306F1">
        <w:rPr>
          <w:sz w:val="28"/>
          <w:szCs w:val="28"/>
        </w:rPr>
        <w:t>s</w:t>
      </w:r>
      <w:r w:rsidR="007F298F">
        <w:rPr>
          <w:sz w:val="28"/>
          <w:szCs w:val="28"/>
        </w:rPr>
        <w:t>, Budget Committee Chair</w:t>
      </w:r>
      <w:r w:rsidR="008306F1">
        <w:rPr>
          <w:sz w:val="28"/>
          <w:szCs w:val="28"/>
        </w:rPr>
        <w:t>;</w:t>
      </w:r>
      <w:r w:rsidR="009343D6">
        <w:rPr>
          <w:sz w:val="28"/>
          <w:szCs w:val="28"/>
        </w:rPr>
        <w:t xml:space="preserve"> </w:t>
      </w:r>
      <w:r w:rsidR="006942CE">
        <w:rPr>
          <w:sz w:val="28"/>
          <w:szCs w:val="28"/>
        </w:rPr>
        <w:t xml:space="preserve">Nancy Walsh-Robart, Conservation Commission; Jacob Gilman; Susan Chase, Andover Hub; Doug Phelps, Fourth of July Committee; Joe Mahoney, Police Department; Andrew Kellar, NH Solar Garden; Jake Otis, EMS; James Reed and Beth Frost, Cemetery Committee;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569693C9" w:rsidR="00AC30A3" w:rsidRDefault="00084C68" w:rsidP="006942CE">
      <w:pPr>
        <w:tabs>
          <w:tab w:val="left" w:pos="7480"/>
        </w:tabs>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r w:rsidR="00BD6438">
        <w:rPr>
          <w:sz w:val="28"/>
          <w:szCs w:val="28"/>
        </w:rPr>
        <w:t>and did roll call.</w:t>
      </w:r>
    </w:p>
    <w:p w14:paraId="351901F8" w14:textId="581887AA" w:rsidR="007F298F" w:rsidRDefault="007F298F" w:rsidP="007F298F">
      <w:pPr>
        <w:spacing w:after="0"/>
        <w:rPr>
          <w:sz w:val="28"/>
          <w:szCs w:val="28"/>
        </w:rPr>
      </w:pPr>
      <w:r>
        <w:rPr>
          <w:sz w:val="28"/>
          <w:szCs w:val="28"/>
          <w:u w:val="single"/>
        </w:rPr>
        <w:t>New Business</w:t>
      </w:r>
      <w:r>
        <w:rPr>
          <w:sz w:val="28"/>
          <w:szCs w:val="28"/>
        </w:rPr>
        <w:t xml:space="preserve"> – </w:t>
      </w:r>
      <w:r w:rsidR="006942CE">
        <w:rPr>
          <w:sz w:val="28"/>
          <w:szCs w:val="28"/>
        </w:rPr>
        <w:t xml:space="preserve">Solar PILOT </w:t>
      </w:r>
      <w:proofErr w:type="gramStart"/>
      <w:r w:rsidR="006942CE">
        <w:rPr>
          <w:sz w:val="28"/>
          <w:szCs w:val="28"/>
        </w:rPr>
        <w:t>( Payment</w:t>
      </w:r>
      <w:proofErr w:type="gramEnd"/>
      <w:r w:rsidR="006942CE">
        <w:rPr>
          <w:sz w:val="28"/>
          <w:szCs w:val="28"/>
        </w:rPr>
        <w:t xml:space="preserve"> in Lieu of Taxes )</w:t>
      </w:r>
    </w:p>
    <w:p w14:paraId="03943ED9" w14:textId="693BCE7D" w:rsidR="007F298F" w:rsidRDefault="007F298F" w:rsidP="007F298F">
      <w:pPr>
        <w:spacing w:after="0"/>
        <w:rPr>
          <w:sz w:val="28"/>
          <w:szCs w:val="28"/>
        </w:rPr>
      </w:pPr>
    </w:p>
    <w:p w14:paraId="366D9270" w14:textId="5F02F021" w:rsidR="007F298F" w:rsidRPr="006942CE" w:rsidRDefault="006942CE" w:rsidP="007F298F">
      <w:pPr>
        <w:spacing w:after="0"/>
        <w:rPr>
          <w:sz w:val="28"/>
          <w:szCs w:val="28"/>
        </w:rPr>
      </w:pPr>
      <w:r>
        <w:rPr>
          <w:sz w:val="28"/>
          <w:szCs w:val="28"/>
        </w:rPr>
        <w:t>Keller advised they had received approval from the Andover Zoning Board of Adjustment and Site Plan Review from Andover Planning Board.  They are working with New Hampshire Electric Coop to physically connect to their lines. The State has indicated an Alteration of Terrain Permit is needed and has been submitted. The question being, how do they get taxed. Documents were sent as to how the State deals with it. Minimal services will be required. If the board likes the PILOT, a public hearing will be necessary.  PILOT is specific to renewable energy program. A value is placed on the panels and they are taxed as normal. Guptill asked if they would be willing to amend the agreement to allow for escalation / inflation and the response was yes. Gilman asked if the board has looked at the RSA and other options for the best interest of the town and the response was yes. Gilman asked if they had looked at what the property would be assessed a</w:t>
      </w:r>
      <w:r w:rsidR="000A212E">
        <w:rPr>
          <w:sz w:val="28"/>
          <w:szCs w:val="28"/>
        </w:rPr>
        <w:t>t Keller stated he would send comparable assessments from other towns.</w:t>
      </w:r>
      <w:r w:rsidRPr="000A212E">
        <w:rPr>
          <w:sz w:val="28"/>
          <w:szCs w:val="28"/>
        </w:rPr>
        <w:t xml:space="preserve">   </w:t>
      </w:r>
      <w:r>
        <w:rPr>
          <w:sz w:val="28"/>
          <w:szCs w:val="28"/>
        </w:rPr>
        <w:t xml:space="preserve">Keller </w:t>
      </w:r>
      <w:r w:rsidR="000A212E">
        <w:rPr>
          <w:sz w:val="28"/>
          <w:szCs w:val="28"/>
        </w:rPr>
        <w:t xml:space="preserve">also </w:t>
      </w:r>
      <w:r>
        <w:rPr>
          <w:sz w:val="28"/>
          <w:szCs w:val="28"/>
        </w:rPr>
        <w:t xml:space="preserve">stated that the land currently has minimal value and the RSA gives the board the framework to make a determination.  Keller also advised he will share letters from independent assessors with the board. </w:t>
      </w:r>
    </w:p>
    <w:p w14:paraId="11D61DDB" w14:textId="5E442662" w:rsidR="007F298F" w:rsidRDefault="007F298F" w:rsidP="007F298F">
      <w:pPr>
        <w:spacing w:after="0"/>
        <w:rPr>
          <w:sz w:val="28"/>
          <w:szCs w:val="28"/>
        </w:rPr>
      </w:pPr>
    </w:p>
    <w:p w14:paraId="778176E8" w14:textId="1FEC4BD0" w:rsidR="007F298F" w:rsidRDefault="006942CE" w:rsidP="007F298F">
      <w:pPr>
        <w:spacing w:after="0"/>
        <w:rPr>
          <w:sz w:val="28"/>
          <w:szCs w:val="28"/>
        </w:rPr>
      </w:pPr>
      <w:r>
        <w:rPr>
          <w:sz w:val="28"/>
          <w:szCs w:val="28"/>
          <w:u w:val="single"/>
        </w:rPr>
        <w:lastRenderedPageBreak/>
        <w:t>New Business - Budgets</w:t>
      </w:r>
    </w:p>
    <w:p w14:paraId="09D821D1" w14:textId="3B824A4F" w:rsidR="00976F28" w:rsidRDefault="00976F28" w:rsidP="007F298F">
      <w:pPr>
        <w:spacing w:after="0"/>
        <w:rPr>
          <w:sz w:val="28"/>
          <w:szCs w:val="28"/>
        </w:rPr>
      </w:pPr>
    </w:p>
    <w:p w14:paraId="10698C53" w14:textId="2747A6DA" w:rsidR="00064636" w:rsidRDefault="00064636" w:rsidP="007F298F">
      <w:pPr>
        <w:spacing w:after="0"/>
        <w:rPr>
          <w:sz w:val="28"/>
          <w:szCs w:val="28"/>
        </w:rPr>
      </w:pPr>
      <w:r>
        <w:rPr>
          <w:sz w:val="28"/>
          <w:szCs w:val="28"/>
        </w:rPr>
        <w:t>The board reviewed budgets with the Police Department, the Forest Fire Warden, Cemetery Committee, Conservation Commission, 4</w:t>
      </w:r>
      <w:r w:rsidRPr="00064636">
        <w:rPr>
          <w:sz w:val="28"/>
          <w:szCs w:val="28"/>
          <w:vertAlign w:val="superscript"/>
        </w:rPr>
        <w:t>th</w:t>
      </w:r>
      <w:r>
        <w:rPr>
          <w:sz w:val="28"/>
          <w:szCs w:val="28"/>
        </w:rPr>
        <w:t xml:space="preserve"> of July Committee, EMS, The </w:t>
      </w:r>
      <w:proofErr w:type="gramStart"/>
      <w:r>
        <w:rPr>
          <w:sz w:val="28"/>
          <w:szCs w:val="28"/>
        </w:rPr>
        <w:t>Hub</w:t>
      </w:r>
      <w:proofErr w:type="gramEnd"/>
      <w:r>
        <w:rPr>
          <w:sz w:val="28"/>
          <w:szCs w:val="28"/>
        </w:rPr>
        <w:t xml:space="preserve"> and the town budget.  </w:t>
      </w:r>
    </w:p>
    <w:p w14:paraId="02D8C208" w14:textId="50984F4C" w:rsidR="00064636" w:rsidRDefault="00064636" w:rsidP="007F298F">
      <w:pPr>
        <w:spacing w:after="0"/>
        <w:rPr>
          <w:sz w:val="28"/>
          <w:szCs w:val="28"/>
        </w:rPr>
      </w:pPr>
    </w:p>
    <w:p w14:paraId="7E26FEC2" w14:textId="0CA2ECB8" w:rsidR="00064636" w:rsidRDefault="00064636" w:rsidP="007F298F">
      <w:pPr>
        <w:spacing w:after="0"/>
        <w:rPr>
          <w:sz w:val="28"/>
          <w:szCs w:val="28"/>
        </w:rPr>
      </w:pPr>
      <w:r>
        <w:rPr>
          <w:sz w:val="28"/>
          <w:szCs w:val="28"/>
          <w:u w:val="single"/>
        </w:rPr>
        <w:t>Perambulation</w:t>
      </w:r>
    </w:p>
    <w:p w14:paraId="61600889" w14:textId="3C346ABA" w:rsidR="00064636" w:rsidRDefault="00064636" w:rsidP="007F298F">
      <w:pPr>
        <w:spacing w:after="0"/>
        <w:rPr>
          <w:sz w:val="28"/>
          <w:szCs w:val="28"/>
        </w:rPr>
      </w:pPr>
    </w:p>
    <w:p w14:paraId="41EF3E2F" w14:textId="7EFE778D" w:rsidR="00064636" w:rsidRDefault="00064636" w:rsidP="007F298F">
      <w:pPr>
        <w:spacing w:after="0"/>
        <w:rPr>
          <w:sz w:val="28"/>
          <w:szCs w:val="28"/>
        </w:rPr>
      </w:pPr>
      <w:r>
        <w:rPr>
          <w:sz w:val="28"/>
          <w:szCs w:val="28"/>
        </w:rPr>
        <w:t xml:space="preserve">Dudek advised she will be walking the town border with bordering towns of Salisbury and Franklin on October 27, 2022.  This is supposed to be done every seven years. </w:t>
      </w:r>
    </w:p>
    <w:p w14:paraId="033D4BCC" w14:textId="77777777" w:rsidR="00064636" w:rsidRPr="00064636" w:rsidRDefault="00064636" w:rsidP="007F298F">
      <w:pPr>
        <w:spacing w:after="0"/>
        <w:rPr>
          <w:sz w:val="28"/>
          <w:szCs w:val="28"/>
        </w:rPr>
      </w:pPr>
    </w:p>
    <w:p w14:paraId="6F931C4F" w14:textId="4F9EDCD0" w:rsidR="00976F28" w:rsidRDefault="00064636" w:rsidP="007F298F">
      <w:pPr>
        <w:spacing w:after="0"/>
        <w:rPr>
          <w:sz w:val="28"/>
          <w:szCs w:val="28"/>
        </w:rPr>
      </w:pPr>
      <w:r>
        <w:rPr>
          <w:sz w:val="28"/>
          <w:szCs w:val="28"/>
          <w:u w:val="single"/>
        </w:rPr>
        <w:t>Lakes Region Planning Commission</w:t>
      </w:r>
    </w:p>
    <w:p w14:paraId="6F79F71C" w14:textId="3509F29F" w:rsidR="00976F28" w:rsidRDefault="00976F28" w:rsidP="007F298F">
      <w:pPr>
        <w:spacing w:after="0"/>
        <w:rPr>
          <w:sz w:val="28"/>
          <w:szCs w:val="28"/>
        </w:rPr>
      </w:pPr>
    </w:p>
    <w:p w14:paraId="4F69ABA7" w14:textId="6C6D7909" w:rsidR="00976F28" w:rsidRDefault="00064636" w:rsidP="007F298F">
      <w:pPr>
        <w:spacing w:after="0"/>
        <w:rPr>
          <w:sz w:val="28"/>
          <w:szCs w:val="28"/>
        </w:rPr>
      </w:pPr>
      <w:r>
        <w:rPr>
          <w:sz w:val="28"/>
          <w:szCs w:val="28"/>
        </w:rPr>
        <w:t>Duclos advised that Andover does not currently have a representative to the Commission.  Delaney made a motion to appoint Duclos as the town’s representative. Guptill seconded the motion and the board voted unanimously in favor of appointing Duclos to the position.</w:t>
      </w:r>
    </w:p>
    <w:p w14:paraId="3EC94721" w14:textId="77777777" w:rsidR="00064636" w:rsidRDefault="00064636" w:rsidP="007F298F">
      <w:pPr>
        <w:spacing w:after="0"/>
        <w:rPr>
          <w:sz w:val="28"/>
          <w:szCs w:val="28"/>
        </w:rPr>
      </w:pPr>
    </w:p>
    <w:p w14:paraId="4146DA42" w14:textId="6A4D8177" w:rsidR="00976F28" w:rsidRDefault="00064636" w:rsidP="007F298F">
      <w:pPr>
        <w:spacing w:after="0"/>
        <w:rPr>
          <w:sz w:val="28"/>
          <w:szCs w:val="28"/>
        </w:rPr>
      </w:pPr>
      <w:r>
        <w:rPr>
          <w:sz w:val="28"/>
          <w:szCs w:val="28"/>
          <w:u w:val="single"/>
        </w:rPr>
        <w:t>Budget Committee</w:t>
      </w:r>
    </w:p>
    <w:p w14:paraId="07523F23" w14:textId="77777777" w:rsidR="00976F28" w:rsidRDefault="00976F28" w:rsidP="007F298F">
      <w:pPr>
        <w:spacing w:after="0"/>
        <w:rPr>
          <w:sz w:val="28"/>
          <w:szCs w:val="28"/>
        </w:rPr>
      </w:pPr>
    </w:p>
    <w:p w14:paraId="59AD901B" w14:textId="714D5E4C" w:rsidR="00976F28" w:rsidRDefault="00064636" w:rsidP="007F298F">
      <w:pPr>
        <w:spacing w:after="0"/>
        <w:rPr>
          <w:sz w:val="28"/>
          <w:szCs w:val="28"/>
        </w:rPr>
      </w:pPr>
      <w:r>
        <w:rPr>
          <w:sz w:val="28"/>
          <w:szCs w:val="28"/>
        </w:rPr>
        <w:t>The Committee currently has a vacant position available.  Guptill made a motion to appoint James Reed.  Delaney seconded the motion and the board voted unanimously in favor of appointing Reed to the position.</w:t>
      </w:r>
    </w:p>
    <w:p w14:paraId="7C10651E" w14:textId="77777777" w:rsidR="00976F28" w:rsidRPr="00976F28" w:rsidRDefault="00976F28" w:rsidP="007F298F">
      <w:pPr>
        <w:spacing w:after="0"/>
        <w:rPr>
          <w:sz w:val="28"/>
          <w:szCs w:val="28"/>
        </w:rPr>
      </w:pPr>
    </w:p>
    <w:p w14:paraId="3CA7619B" w14:textId="7CD32D63" w:rsidR="00105145" w:rsidRPr="00064636" w:rsidRDefault="00064636" w:rsidP="00C65261">
      <w:pPr>
        <w:rPr>
          <w:sz w:val="28"/>
          <w:szCs w:val="28"/>
        </w:rPr>
      </w:pPr>
      <w:r>
        <w:rPr>
          <w:sz w:val="28"/>
          <w:szCs w:val="28"/>
        </w:rPr>
        <w:t xml:space="preserve">Guptill made a motion to </w:t>
      </w:r>
      <w:proofErr w:type="gramStart"/>
      <w:r>
        <w:rPr>
          <w:sz w:val="28"/>
          <w:szCs w:val="28"/>
        </w:rPr>
        <w:t>enter into</w:t>
      </w:r>
      <w:proofErr w:type="gramEnd"/>
      <w:r>
        <w:rPr>
          <w:sz w:val="28"/>
          <w:szCs w:val="28"/>
        </w:rPr>
        <w:t xml:space="preserve"> non-public session per RSA 91A:3II Part B at 7:30 p.m. Delaney seconded the motion and the board voted unanimously in favor of entering into non-public session. </w:t>
      </w:r>
    </w:p>
    <w:p w14:paraId="41E542A4" w14:textId="3567064D" w:rsidR="00064636" w:rsidRDefault="00064636" w:rsidP="00C055D9">
      <w:pPr>
        <w:rPr>
          <w:sz w:val="28"/>
          <w:szCs w:val="28"/>
        </w:rPr>
      </w:pPr>
      <w:r>
        <w:rPr>
          <w:sz w:val="28"/>
          <w:szCs w:val="28"/>
        </w:rPr>
        <w:t>Guptill made a motion to enter back into public session at 7:42 p.m.  Delaney seconded the motion and the board voted unanimously in favor of entering back into public session.</w:t>
      </w:r>
    </w:p>
    <w:p w14:paraId="5297BD0C" w14:textId="6E66B907"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w:t>
      </w:r>
      <w:r w:rsidR="00105145">
        <w:rPr>
          <w:sz w:val="28"/>
          <w:szCs w:val="28"/>
        </w:rPr>
        <w:t xml:space="preserve"> 7:</w:t>
      </w:r>
      <w:r w:rsidR="00064636">
        <w:rPr>
          <w:sz w:val="28"/>
          <w:szCs w:val="28"/>
        </w:rPr>
        <w:t>45</w:t>
      </w:r>
      <w:r w:rsidR="00C65261">
        <w:rPr>
          <w:sz w:val="28"/>
          <w:szCs w:val="28"/>
        </w:rPr>
        <w:t xml:space="preserve"> </w:t>
      </w:r>
      <w:r>
        <w:rPr>
          <w:sz w:val="28"/>
          <w:szCs w:val="28"/>
        </w:rPr>
        <w:t xml:space="preserve">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lastRenderedPageBreak/>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CD"/>
    <w:multiLevelType w:val="hybridMultilevel"/>
    <w:tmpl w:val="81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1415"/>
    <w:multiLevelType w:val="hybridMultilevel"/>
    <w:tmpl w:val="2106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3178"/>
    <w:multiLevelType w:val="hybridMultilevel"/>
    <w:tmpl w:val="45C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A79C4"/>
    <w:multiLevelType w:val="hybridMultilevel"/>
    <w:tmpl w:val="EB3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0376B"/>
    <w:multiLevelType w:val="hybridMultilevel"/>
    <w:tmpl w:val="2BE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40"/>
  </w:num>
  <w:num w:numId="2" w16cid:durableId="669257119">
    <w:abstractNumId w:val="3"/>
  </w:num>
  <w:num w:numId="3" w16cid:durableId="1863517924">
    <w:abstractNumId w:val="7"/>
  </w:num>
  <w:num w:numId="4" w16cid:durableId="14577885">
    <w:abstractNumId w:val="9"/>
  </w:num>
  <w:num w:numId="5" w16cid:durableId="1342391119">
    <w:abstractNumId w:val="20"/>
  </w:num>
  <w:num w:numId="6" w16cid:durableId="1373843258">
    <w:abstractNumId w:val="30"/>
  </w:num>
  <w:num w:numId="7" w16cid:durableId="701130579">
    <w:abstractNumId w:val="16"/>
  </w:num>
  <w:num w:numId="8" w16cid:durableId="989134992">
    <w:abstractNumId w:val="42"/>
  </w:num>
  <w:num w:numId="9" w16cid:durableId="1077945561">
    <w:abstractNumId w:val="35"/>
  </w:num>
  <w:num w:numId="10" w16cid:durableId="461920306">
    <w:abstractNumId w:val="31"/>
  </w:num>
  <w:num w:numId="11" w16cid:durableId="487792204">
    <w:abstractNumId w:val="45"/>
  </w:num>
  <w:num w:numId="12" w16cid:durableId="220484588">
    <w:abstractNumId w:val="19"/>
  </w:num>
  <w:num w:numId="13" w16cid:durableId="1270966304">
    <w:abstractNumId w:val="17"/>
  </w:num>
  <w:num w:numId="14" w16cid:durableId="386339477">
    <w:abstractNumId w:val="38"/>
  </w:num>
  <w:num w:numId="15" w16cid:durableId="955525767">
    <w:abstractNumId w:val="12"/>
  </w:num>
  <w:num w:numId="16" w16cid:durableId="25179020">
    <w:abstractNumId w:val="22"/>
  </w:num>
  <w:num w:numId="17" w16cid:durableId="1596209345">
    <w:abstractNumId w:val="0"/>
  </w:num>
  <w:num w:numId="18" w16cid:durableId="704018046">
    <w:abstractNumId w:val="28"/>
  </w:num>
  <w:num w:numId="19" w16cid:durableId="1801026797">
    <w:abstractNumId w:val="15"/>
  </w:num>
  <w:num w:numId="20" w16cid:durableId="2143037979">
    <w:abstractNumId w:val="4"/>
  </w:num>
  <w:num w:numId="21" w16cid:durableId="632951324">
    <w:abstractNumId w:val="25"/>
  </w:num>
  <w:num w:numId="22" w16cid:durableId="84619081">
    <w:abstractNumId w:val="26"/>
  </w:num>
  <w:num w:numId="23" w16cid:durableId="1953972301">
    <w:abstractNumId w:val="33"/>
  </w:num>
  <w:num w:numId="24" w16cid:durableId="1836070141">
    <w:abstractNumId w:val="27"/>
  </w:num>
  <w:num w:numId="25" w16cid:durableId="1693608042">
    <w:abstractNumId w:val="5"/>
  </w:num>
  <w:num w:numId="26" w16cid:durableId="460147070">
    <w:abstractNumId w:val="24"/>
  </w:num>
  <w:num w:numId="27" w16cid:durableId="1120534809">
    <w:abstractNumId w:val="32"/>
  </w:num>
  <w:num w:numId="28" w16cid:durableId="59519552">
    <w:abstractNumId w:val="37"/>
  </w:num>
  <w:num w:numId="29" w16cid:durableId="367724474">
    <w:abstractNumId w:val="43"/>
  </w:num>
  <w:num w:numId="30" w16cid:durableId="349067540">
    <w:abstractNumId w:val="11"/>
  </w:num>
  <w:num w:numId="31" w16cid:durableId="618147300">
    <w:abstractNumId w:val="34"/>
  </w:num>
  <w:num w:numId="32" w16cid:durableId="1231890012">
    <w:abstractNumId w:val="21"/>
  </w:num>
  <w:num w:numId="33" w16cid:durableId="1417939592">
    <w:abstractNumId w:val="14"/>
  </w:num>
  <w:num w:numId="34" w16cid:durableId="1001397362">
    <w:abstractNumId w:val="41"/>
  </w:num>
  <w:num w:numId="35" w16cid:durableId="1491213850">
    <w:abstractNumId w:val="6"/>
  </w:num>
  <w:num w:numId="36" w16cid:durableId="1920094072">
    <w:abstractNumId w:val="44"/>
  </w:num>
  <w:num w:numId="37" w16cid:durableId="627276965">
    <w:abstractNumId w:val="47"/>
  </w:num>
  <w:num w:numId="38" w16cid:durableId="1190922018">
    <w:abstractNumId w:val="29"/>
  </w:num>
  <w:num w:numId="39" w16cid:durableId="774834870">
    <w:abstractNumId w:val="13"/>
  </w:num>
  <w:num w:numId="40" w16cid:durableId="95252257">
    <w:abstractNumId w:val="1"/>
  </w:num>
  <w:num w:numId="41" w16cid:durableId="648510346">
    <w:abstractNumId w:val="23"/>
  </w:num>
  <w:num w:numId="42" w16cid:durableId="1195384014">
    <w:abstractNumId w:val="36"/>
  </w:num>
  <w:num w:numId="43" w16cid:durableId="923226180">
    <w:abstractNumId w:val="10"/>
  </w:num>
  <w:num w:numId="44" w16cid:durableId="893854865">
    <w:abstractNumId w:val="46"/>
  </w:num>
  <w:num w:numId="45" w16cid:durableId="556627610">
    <w:abstractNumId w:val="2"/>
  </w:num>
  <w:num w:numId="46" w16cid:durableId="1931111897">
    <w:abstractNumId w:val="39"/>
  </w:num>
  <w:num w:numId="47" w16cid:durableId="1750033074">
    <w:abstractNumId w:val="18"/>
  </w:num>
  <w:num w:numId="48" w16cid:durableId="323779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64636"/>
    <w:rsid w:val="00073EE3"/>
    <w:rsid w:val="00083A34"/>
    <w:rsid w:val="00084C68"/>
    <w:rsid w:val="000A212E"/>
    <w:rsid w:val="000B0745"/>
    <w:rsid w:val="000C28E2"/>
    <w:rsid w:val="000F333D"/>
    <w:rsid w:val="00105145"/>
    <w:rsid w:val="0013398E"/>
    <w:rsid w:val="00147F7A"/>
    <w:rsid w:val="001629EB"/>
    <w:rsid w:val="0017035A"/>
    <w:rsid w:val="00196B79"/>
    <w:rsid w:val="001A484C"/>
    <w:rsid w:val="001F07A9"/>
    <w:rsid w:val="001F3AD0"/>
    <w:rsid w:val="002335FC"/>
    <w:rsid w:val="00242EAD"/>
    <w:rsid w:val="00244A23"/>
    <w:rsid w:val="0025165D"/>
    <w:rsid w:val="00253FF2"/>
    <w:rsid w:val="00282956"/>
    <w:rsid w:val="002A6596"/>
    <w:rsid w:val="002B16D3"/>
    <w:rsid w:val="002D1C18"/>
    <w:rsid w:val="002F15D4"/>
    <w:rsid w:val="002F7202"/>
    <w:rsid w:val="00300035"/>
    <w:rsid w:val="00302398"/>
    <w:rsid w:val="00314ED0"/>
    <w:rsid w:val="00325DE1"/>
    <w:rsid w:val="0032780F"/>
    <w:rsid w:val="0036638A"/>
    <w:rsid w:val="00374DFC"/>
    <w:rsid w:val="00382020"/>
    <w:rsid w:val="0038489D"/>
    <w:rsid w:val="003969C3"/>
    <w:rsid w:val="00412B4E"/>
    <w:rsid w:val="0043254A"/>
    <w:rsid w:val="00432CF0"/>
    <w:rsid w:val="00435DBC"/>
    <w:rsid w:val="00472801"/>
    <w:rsid w:val="004A6DFE"/>
    <w:rsid w:val="004D4B82"/>
    <w:rsid w:val="004D77E6"/>
    <w:rsid w:val="004E0EA5"/>
    <w:rsid w:val="004F1ED2"/>
    <w:rsid w:val="004F5884"/>
    <w:rsid w:val="00563B8A"/>
    <w:rsid w:val="00563B94"/>
    <w:rsid w:val="00607A98"/>
    <w:rsid w:val="006305AD"/>
    <w:rsid w:val="00654EDB"/>
    <w:rsid w:val="00657B73"/>
    <w:rsid w:val="00666D3B"/>
    <w:rsid w:val="00685B26"/>
    <w:rsid w:val="006942CE"/>
    <w:rsid w:val="006A6EF6"/>
    <w:rsid w:val="006E676A"/>
    <w:rsid w:val="00720B6C"/>
    <w:rsid w:val="00750371"/>
    <w:rsid w:val="00750539"/>
    <w:rsid w:val="00782708"/>
    <w:rsid w:val="00783CA8"/>
    <w:rsid w:val="007E3CA2"/>
    <w:rsid w:val="007F298F"/>
    <w:rsid w:val="008306F1"/>
    <w:rsid w:val="00872B7D"/>
    <w:rsid w:val="00874568"/>
    <w:rsid w:val="0087615F"/>
    <w:rsid w:val="0087631F"/>
    <w:rsid w:val="00883E07"/>
    <w:rsid w:val="008924B3"/>
    <w:rsid w:val="008B02DB"/>
    <w:rsid w:val="008C0D29"/>
    <w:rsid w:val="008D5DFA"/>
    <w:rsid w:val="00912639"/>
    <w:rsid w:val="00933D43"/>
    <w:rsid w:val="009343D6"/>
    <w:rsid w:val="009563AE"/>
    <w:rsid w:val="00976F28"/>
    <w:rsid w:val="00991BEE"/>
    <w:rsid w:val="00993445"/>
    <w:rsid w:val="00993543"/>
    <w:rsid w:val="00993D98"/>
    <w:rsid w:val="009D25D3"/>
    <w:rsid w:val="009D2C88"/>
    <w:rsid w:val="00A04A11"/>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5261"/>
    <w:rsid w:val="00C65703"/>
    <w:rsid w:val="00C839A0"/>
    <w:rsid w:val="00C875EA"/>
    <w:rsid w:val="00C90D29"/>
    <w:rsid w:val="00C94A16"/>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B6CE1"/>
    <w:rsid w:val="00EC3617"/>
    <w:rsid w:val="00EE2180"/>
    <w:rsid w:val="00EE3E91"/>
    <w:rsid w:val="00F5490A"/>
    <w:rsid w:val="00F636C4"/>
    <w:rsid w:val="00F66B3A"/>
    <w:rsid w:val="00F83549"/>
    <w:rsid w:val="00F9309E"/>
    <w:rsid w:val="00FC3C18"/>
    <w:rsid w:val="00FC3C88"/>
    <w:rsid w:val="00FC6296"/>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Cristy Perkins</cp:lastModifiedBy>
  <cp:revision>2</cp:revision>
  <cp:lastPrinted>2022-05-09T23:46:00Z</cp:lastPrinted>
  <dcterms:created xsi:type="dcterms:W3CDTF">2023-01-09T14:33:00Z</dcterms:created>
  <dcterms:modified xsi:type="dcterms:W3CDTF">2023-01-09T14:33:00Z</dcterms:modified>
</cp:coreProperties>
</file>